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B465" w14:textId="075AB45B" w:rsidR="00BC7EAA" w:rsidRPr="006D53DA" w:rsidRDefault="00300F08" w:rsidP="00BC7EA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Stara Wieś</w:t>
      </w:r>
      <w:r w:rsidR="00BC7EAA" w:rsidRPr="009607D8">
        <w:rPr>
          <w:rFonts w:ascii="Arial" w:eastAsia="Calibri" w:hAnsi="Arial" w:cs="Arial"/>
          <w:sz w:val="20"/>
          <w:szCs w:val="20"/>
        </w:rPr>
        <w:t xml:space="preserve">, </w:t>
      </w:r>
      <w:r w:rsidR="00E45CAD">
        <w:rPr>
          <w:rFonts w:ascii="Arial" w:eastAsia="Calibri" w:hAnsi="Arial" w:cs="Arial"/>
          <w:sz w:val="20"/>
          <w:szCs w:val="20"/>
        </w:rPr>
        <w:t>15</w:t>
      </w:r>
      <w:r w:rsidR="00CE520F">
        <w:rPr>
          <w:rFonts w:ascii="Arial" w:eastAsia="Calibri" w:hAnsi="Arial" w:cs="Arial"/>
          <w:sz w:val="20"/>
          <w:szCs w:val="20"/>
        </w:rPr>
        <w:t>.07</w:t>
      </w:r>
      <w:r w:rsidR="00BC7EAA" w:rsidRPr="009607D8">
        <w:rPr>
          <w:rFonts w:ascii="Arial" w:eastAsia="Calibri" w:hAnsi="Arial" w:cs="Arial"/>
          <w:sz w:val="20"/>
          <w:szCs w:val="20"/>
        </w:rPr>
        <w:t>.202</w:t>
      </w:r>
      <w:r>
        <w:rPr>
          <w:rFonts w:ascii="Arial" w:eastAsia="Calibri" w:hAnsi="Arial" w:cs="Arial"/>
          <w:sz w:val="20"/>
          <w:szCs w:val="20"/>
        </w:rPr>
        <w:t>2</w:t>
      </w:r>
      <w:r w:rsidR="00BC7EAA">
        <w:rPr>
          <w:rFonts w:ascii="Arial" w:eastAsia="Calibri" w:hAnsi="Arial" w:cs="Arial"/>
          <w:sz w:val="20"/>
          <w:szCs w:val="20"/>
        </w:rPr>
        <w:t xml:space="preserve"> </w:t>
      </w:r>
      <w:r w:rsidR="00BC7EAA" w:rsidRPr="009607D8">
        <w:rPr>
          <w:rFonts w:ascii="Arial" w:eastAsia="Calibri" w:hAnsi="Arial" w:cs="Arial"/>
          <w:sz w:val="20"/>
          <w:szCs w:val="20"/>
        </w:rPr>
        <w:t>r</w:t>
      </w:r>
      <w:r w:rsidR="00BC7EAA" w:rsidRPr="006D53DA">
        <w:rPr>
          <w:rFonts w:ascii="Arial" w:eastAsia="Calibri" w:hAnsi="Arial" w:cs="Arial"/>
          <w:sz w:val="20"/>
          <w:szCs w:val="20"/>
        </w:rPr>
        <w:t>.</w:t>
      </w:r>
    </w:p>
    <w:p w14:paraId="5E8B4E06" w14:textId="77777777" w:rsidR="00BC7EAA" w:rsidRPr="006D53DA" w:rsidRDefault="00BC7EAA" w:rsidP="00BC7EAA">
      <w:pPr>
        <w:tabs>
          <w:tab w:val="left" w:pos="6071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D53DA"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6D53DA">
        <w:rPr>
          <w:rFonts w:ascii="Arial" w:eastAsia="Calibri" w:hAnsi="Arial" w:cs="Arial"/>
          <w:sz w:val="20"/>
          <w:szCs w:val="20"/>
        </w:rPr>
        <w:tab/>
      </w:r>
      <w:r w:rsidRPr="006D53DA"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6D53DA">
        <w:rPr>
          <w:rFonts w:ascii="Arial" w:eastAsia="Calibri" w:hAnsi="Arial" w:cs="Arial"/>
          <w:sz w:val="20"/>
          <w:szCs w:val="20"/>
        </w:rPr>
        <w:tab/>
      </w:r>
    </w:p>
    <w:p w14:paraId="213D1306" w14:textId="2BA516E5" w:rsidR="00BC7EAA" w:rsidRPr="006D53DA" w:rsidRDefault="00BC7EAA" w:rsidP="00BC7EAA">
      <w:pPr>
        <w:tabs>
          <w:tab w:val="left" w:pos="6071"/>
        </w:tabs>
        <w:spacing w:after="16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ROZEZNANIE RYNKU</w:t>
      </w:r>
      <w:r w:rsidRPr="006D53DA">
        <w:rPr>
          <w:rFonts w:ascii="Arial" w:eastAsia="Calibri" w:hAnsi="Arial" w:cs="Arial"/>
          <w:b/>
          <w:sz w:val="24"/>
          <w:szCs w:val="24"/>
        </w:rPr>
        <w:t xml:space="preserve"> nr</w:t>
      </w:r>
      <w:r w:rsidRPr="006D53D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6D53DA">
        <w:rPr>
          <w:rFonts w:ascii="Arial" w:eastAsia="Calibri" w:hAnsi="Arial" w:cs="Arial"/>
          <w:b/>
          <w:sz w:val="24"/>
          <w:szCs w:val="24"/>
        </w:rPr>
        <w:t>/202</w:t>
      </w:r>
      <w:r w:rsidR="00300F08">
        <w:rPr>
          <w:rFonts w:ascii="Arial" w:eastAsia="Calibri" w:hAnsi="Arial" w:cs="Arial"/>
          <w:b/>
          <w:sz w:val="24"/>
          <w:szCs w:val="24"/>
        </w:rPr>
        <w:t>2</w:t>
      </w:r>
      <w:r w:rsidRPr="006D53DA">
        <w:rPr>
          <w:rFonts w:ascii="Arial" w:eastAsia="Calibri" w:hAnsi="Arial" w:cs="Arial"/>
          <w:b/>
          <w:sz w:val="24"/>
          <w:szCs w:val="24"/>
        </w:rPr>
        <w:t>/</w:t>
      </w:r>
      <w:r>
        <w:rPr>
          <w:rFonts w:ascii="Arial" w:eastAsia="Calibri" w:hAnsi="Arial" w:cs="Arial"/>
          <w:b/>
          <w:sz w:val="24"/>
          <w:szCs w:val="24"/>
        </w:rPr>
        <w:t>A</w:t>
      </w:r>
      <w:r w:rsidR="00300F08">
        <w:rPr>
          <w:rFonts w:ascii="Arial" w:eastAsia="Calibri" w:hAnsi="Arial" w:cs="Arial"/>
          <w:b/>
          <w:sz w:val="24"/>
          <w:szCs w:val="24"/>
        </w:rPr>
        <w:t>SiZ</w:t>
      </w:r>
    </w:p>
    <w:p w14:paraId="36F7E5C8" w14:textId="4618F574" w:rsidR="006D53DA" w:rsidRPr="00D66D6C" w:rsidRDefault="00300F08" w:rsidP="006D53DA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Aleksandra Kaźmierak</w:t>
      </w:r>
      <w:r w:rsidRPr="006D53DA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prowadząca działalność gospodarczą</w:t>
      </w:r>
      <w:r w:rsidRPr="006D53DA">
        <w:rPr>
          <w:rFonts w:ascii="Arial" w:eastAsia="Calibri" w:hAnsi="Arial" w:cs="Arial"/>
          <w:sz w:val="20"/>
          <w:szCs w:val="20"/>
        </w:rPr>
        <w:t xml:space="preserve"> z siedzibą przy</w:t>
      </w:r>
      <w:r>
        <w:rPr>
          <w:rFonts w:ascii="Arial" w:eastAsia="Calibri" w:hAnsi="Arial" w:cs="Arial"/>
          <w:sz w:val="20"/>
          <w:szCs w:val="20"/>
        </w:rPr>
        <w:t xml:space="preserve"> ul. Poziomkowa 36B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05-830 Stara Wieś</w:t>
      </w:r>
      <w:r w:rsidR="006D53DA" w:rsidRPr="00D66D6C">
        <w:rPr>
          <w:rFonts w:ascii="Arial" w:eastAsia="Calibri" w:hAnsi="Arial" w:cs="Arial"/>
          <w:sz w:val="20"/>
          <w:szCs w:val="20"/>
        </w:rPr>
        <w:t xml:space="preserve">, zwana dalej Zamawiającym, </w:t>
      </w:r>
      <w:r w:rsidR="00F80505" w:rsidRPr="00D66D6C">
        <w:rPr>
          <w:rFonts w:ascii="Arial" w:eastAsia="Calibri" w:hAnsi="Arial" w:cs="Arial"/>
          <w:sz w:val="20"/>
          <w:szCs w:val="20"/>
        </w:rPr>
        <w:t xml:space="preserve">zaprasza do składania ofert w postępowaniu na </w:t>
      </w:r>
      <w:r w:rsidR="00A8185E" w:rsidRPr="00D66D6C">
        <w:rPr>
          <w:rFonts w:ascii="Arial" w:eastAsia="Calibri" w:hAnsi="Arial" w:cs="Arial"/>
          <w:sz w:val="20"/>
          <w:szCs w:val="20"/>
        </w:rPr>
        <w:t xml:space="preserve">realizacji usługi </w:t>
      </w:r>
      <w:r w:rsidR="00015397" w:rsidRPr="00BC7EAA">
        <w:rPr>
          <w:rFonts w:ascii="Arial" w:eastAsia="Calibri" w:hAnsi="Arial" w:cs="Arial"/>
          <w:b/>
          <w:bCs/>
          <w:sz w:val="20"/>
          <w:szCs w:val="20"/>
        </w:rPr>
        <w:t>P</w:t>
      </w:r>
      <w:r w:rsidR="00A8185E" w:rsidRPr="00BC7EAA">
        <w:rPr>
          <w:rFonts w:ascii="Arial" w:eastAsia="Calibri" w:hAnsi="Arial" w:cs="Arial"/>
          <w:b/>
          <w:bCs/>
          <w:sz w:val="20"/>
          <w:szCs w:val="20"/>
        </w:rPr>
        <w:t>ośredni</w:t>
      </w:r>
      <w:r w:rsidR="00015397" w:rsidRPr="00BC7EAA">
        <w:rPr>
          <w:rFonts w:ascii="Arial" w:eastAsia="Calibri" w:hAnsi="Arial" w:cs="Arial"/>
          <w:b/>
          <w:bCs/>
          <w:sz w:val="20"/>
          <w:szCs w:val="20"/>
        </w:rPr>
        <w:t>ctw</w:t>
      </w:r>
      <w:r w:rsidR="00A8185E" w:rsidRPr="00BC7EAA">
        <w:rPr>
          <w:rFonts w:ascii="Arial" w:eastAsia="Calibri" w:hAnsi="Arial" w:cs="Arial"/>
          <w:b/>
          <w:bCs/>
          <w:sz w:val="20"/>
          <w:szCs w:val="20"/>
        </w:rPr>
        <w:t>a pracy</w:t>
      </w:r>
      <w:r w:rsidR="00F80505" w:rsidRPr="00D66D6C">
        <w:rPr>
          <w:rFonts w:ascii="Arial" w:eastAsia="Calibri" w:hAnsi="Arial" w:cs="Arial"/>
          <w:sz w:val="20"/>
          <w:szCs w:val="20"/>
        </w:rPr>
        <w:t xml:space="preserve"> dla </w:t>
      </w:r>
      <w:r w:rsidR="00BC7EAA">
        <w:rPr>
          <w:rFonts w:ascii="Arial" w:eastAsia="Calibri" w:hAnsi="Arial" w:cs="Arial"/>
          <w:sz w:val="20"/>
          <w:szCs w:val="20"/>
        </w:rPr>
        <w:t>U</w:t>
      </w:r>
      <w:r w:rsidR="00F80505" w:rsidRPr="00D66D6C">
        <w:rPr>
          <w:rFonts w:ascii="Arial" w:eastAsia="Calibri" w:hAnsi="Arial" w:cs="Arial"/>
          <w:sz w:val="20"/>
          <w:szCs w:val="20"/>
        </w:rPr>
        <w:t xml:space="preserve">czestników </w:t>
      </w:r>
      <w:r w:rsidR="00BC7EAA">
        <w:rPr>
          <w:rFonts w:ascii="Arial" w:eastAsia="Calibri" w:hAnsi="Arial" w:cs="Arial"/>
          <w:sz w:val="20"/>
          <w:szCs w:val="20"/>
        </w:rPr>
        <w:t>P</w:t>
      </w:r>
      <w:r w:rsidR="00F80505" w:rsidRPr="00D66D6C">
        <w:rPr>
          <w:rFonts w:ascii="Arial" w:eastAsia="Calibri" w:hAnsi="Arial" w:cs="Arial"/>
          <w:sz w:val="20"/>
          <w:szCs w:val="20"/>
        </w:rPr>
        <w:t>rojektu nr</w:t>
      </w:r>
      <w:r w:rsidR="006D53DA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6D53DA">
        <w:rPr>
          <w:rFonts w:ascii="Arial" w:eastAsia="Calibri" w:hAnsi="Arial" w:cs="Arial"/>
          <w:sz w:val="20"/>
          <w:szCs w:val="20"/>
        </w:rPr>
        <w:t>RPMA.09.01.00-14-</w:t>
      </w:r>
      <w:r>
        <w:rPr>
          <w:rFonts w:ascii="Arial" w:eastAsia="Calibri" w:hAnsi="Arial" w:cs="Arial"/>
          <w:sz w:val="20"/>
          <w:szCs w:val="20"/>
        </w:rPr>
        <w:t>g920</w:t>
      </w:r>
      <w:r w:rsidRPr="006D53DA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20</w:t>
      </w:r>
      <w:r w:rsidRPr="006D53DA">
        <w:rPr>
          <w:rFonts w:ascii="Arial" w:eastAsia="Calibri" w:hAnsi="Arial" w:cs="Arial"/>
          <w:sz w:val="20"/>
          <w:szCs w:val="20"/>
        </w:rPr>
        <w:t xml:space="preserve"> pt. </w:t>
      </w:r>
      <w:r w:rsidRPr="006D53DA">
        <w:rPr>
          <w:rFonts w:ascii="Arial" w:eastAsia="Calibri" w:hAnsi="Arial" w:cs="Arial"/>
          <w:i/>
          <w:sz w:val="20"/>
          <w:szCs w:val="20"/>
        </w:rPr>
        <w:t>„</w:t>
      </w:r>
      <w:r>
        <w:rPr>
          <w:rFonts w:ascii="Arial" w:eastAsia="Calibri" w:hAnsi="Arial" w:cs="Arial"/>
          <w:sz w:val="20"/>
          <w:szCs w:val="20"/>
        </w:rPr>
        <w:t>AKTYWNI SPOŁECZNIE I ZAWODOWO</w:t>
      </w:r>
      <w:r w:rsidR="00BC7EAA" w:rsidRPr="00F4284F">
        <w:rPr>
          <w:rFonts w:ascii="Arial" w:eastAsia="Calibri" w:hAnsi="Arial" w:cs="Arial"/>
          <w:sz w:val="20"/>
          <w:szCs w:val="20"/>
        </w:rPr>
        <w:t>!” (</w:t>
      </w:r>
      <w:r w:rsidR="006D53DA" w:rsidRPr="00D66D6C">
        <w:rPr>
          <w:rFonts w:ascii="Arial" w:eastAsia="Calibri" w:hAnsi="Arial" w:cs="Arial"/>
          <w:sz w:val="20"/>
          <w:szCs w:val="20"/>
        </w:rPr>
        <w:t>dalej Projekt) realizowanego w ramach Regionalnego Programu Operacyjnego Województwa Mazowieckiego na lata 2014 – 2020, współfinansowanego ze środków Europejskiego Funduszu Społecznego.</w:t>
      </w:r>
    </w:p>
    <w:p w14:paraId="5F36F628" w14:textId="29E0660E" w:rsidR="006D53DA" w:rsidRPr="00D66D6C" w:rsidRDefault="006D53DA" w:rsidP="00CA43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Tryb udzielenia zamówienia:</w:t>
      </w:r>
    </w:p>
    <w:p w14:paraId="1CEB728A" w14:textId="1FF84094" w:rsidR="00D54F18" w:rsidRPr="00D66D6C" w:rsidRDefault="005A0B6A" w:rsidP="004A03B1">
      <w:pPr>
        <w:spacing w:after="16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     </w:t>
      </w:r>
      <w:bookmarkStart w:id="0" w:name="_Hlk78878176"/>
      <w:r w:rsidR="006D53DA" w:rsidRPr="00D66D6C">
        <w:rPr>
          <w:rFonts w:ascii="Arial" w:eastAsia="Calibri" w:hAnsi="Arial" w:cs="Arial"/>
          <w:sz w:val="20"/>
          <w:szCs w:val="20"/>
        </w:rPr>
        <w:t xml:space="preserve">Niniejsze postępowanie prowadzone jest w trybie </w:t>
      </w:r>
      <w:r w:rsidR="00BE5A0A" w:rsidRPr="00D66D6C">
        <w:rPr>
          <w:rFonts w:ascii="Arial" w:eastAsia="Calibri" w:hAnsi="Arial" w:cs="Arial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BE5A0A" w:rsidRPr="00D66D6C">
        <w:rPr>
          <w:rFonts w:ascii="Arial" w:eastAsia="Calibri" w:hAnsi="Arial" w:cs="Arial"/>
          <w:sz w:val="20"/>
          <w:szCs w:val="20"/>
        </w:rPr>
        <w:t>ynku</w:t>
      </w:r>
      <w:r w:rsidR="006D53DA" w:rsidRPr="00D66D6C">
        <w:rPr>
          <w:rFonts w:ascii="Arial" w:eastAsia="Calibri" w:hAnsi="Arial" w:cs="Arial"/>
          <w:sz w:val="20"/>
          <w:szCs w:val="20"/>
        </w:rPr>
        <w:t>, przez Zamawiającego niebędącego zamawiającym w rozumieniu Prawa Zamówień Publicznych, oraz zgodnie</w:t>
      </w:r>
      <w:r w:rsidR="004129EF">
        <w:rPr>
          <w:rFonts w:ascii="Arial" w:eastAsia="Calibri" w:hAnsi="Arial" w:cs="Arial"/>
          <w:sz w:val="20"/>
          <w:szCs w:val="20"/>
        </w:rPr>
        <w:t xml:space="preserve"> </w:t>
      </w:r>
      <w:r w:rsidR="006D53DA" w:rsidRPr="00D66D6C">
        <w:rPr>
          <w:rFonts w:ascii="Arial" w:eastAsia="Calibri" w:hAnsi="Arial" w:cs="Arial"/>
          <w:sz w:val="20"/>
          <w:szCs w:val="20"/>
        </w:rPr>
        <w:t>z</w:t>
      </w:r>
      <w:r w:rsidR="004129EF">
        <w:rPr>
          <w:rFonts w:ascii="Arial" w:eastAsia="Calibri" w:hAnsi="Arial" w:cs="Arial"/>
          <w:sz w:val="20"/>
          <w:szCs w:val="20"/>
        </w:rPr>
        <w:t> </w:t>
      </w:r>
      <w:r w:rsidR="006D53DA" w:rsidRPr="00D66D6C">
        <w:rPr>
          <w:rFonts w:ascii="Arial" w:eastAsia="Calibri" w:hAnsi="Arial" w:cs="Arial"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2014-2020. </w:t>
      </w:r>
    </w:p>
    <w:bookmarkEnd w:id="0"/>
    <w:p w14:paraId="7F1A1EDC" w14:textId="77777777" w:rsidR="00BC7EAA" w:rsidRPr="006D53DA" w:rsidRDefault="00BC7EAA" w:rsidP="00BC7EA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Określenie przedmiotu zamówienia:</w:t>
      </w:r>
    </w:p>
    <w:p w14:paraId="281ED309" w14:textId="363702F8" w:rsidR="00BC7EAA" w:rsidRPr="006D53DA" w:rsidRDefault="00BC7EAA" w:rsidP="00BC7EAA">
      <w:pPr>
        <w:tabs>
          <w:tab w:val="left" w:pos="426"/>
        </w:tabs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Przedmiotem zamówienia jest </w:t>
      </w:r>
      <w:r>
        <w:rPr>
          <w:rFonts w:ascii="Arial" w:eastAsia="Calibri" w:hAnsi="Arial" w:cs="Arial"/>
          <w:sz w:val="20"/>
          <w:szCs w:val="20"/>
        </w:rPr>
        <w:t>realizacja</w:t>
      </w:r>
      <w:r w:rsidRPr="006D53DA">
        <w:rPr>
          <w:rFonts w:ascii="Arial" w:eastAsia="Calibri" w:hAnsi="Arial" w:cs="Arial"/>
          <w:sz w:val="20"/>
          <w:szCs w:val="20"/>
        </w:rPr>
        <w:t xml:space="preserve"> usług</w:t>
      </w:r>
      <w:r>
        <w:rPr>
          <w:rFonts w:ascii="Arial" w:eastAsia="Calibri" w:hAnsi="Arial" w:cs="Arial"/>
          <w:sz w:val="20"/>
          <w:szCs w:val="20"/>
        </w:rPr>
        <w:t>i</w:t>
      </w:r>
      <w:r w:rsidRPr="006D53DA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>Pośrednictwa pracy – spotkań z Pośrednikiem pracy (indywidualnie) – wspólne poszukiwanie (śledzenie) miejsc pracy z wykorzystaniem ofert złożonych przez pracodawców, pomoc w napisaniu CV i Listu Motywacyjnego</w:t>
      </w:r>
      <w:r>
        <w:rPr>
          <w:rFonts w:ascii="Arial" w:eastAsia="Calibri" w:hAnsi="Arial" w:cs="Arial"/>
          <w:sz w:val="20"/>
          <w:szCs w:val="20"/>
        </w:rPr>
        <w:t xml:space="preserve"> dla</w:t>
      </w:r>
      <w:r w:rsidRPr="006D53DA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</w:t>
      </w:r>
      <w:r w:rsidRPr="006D53DA">
        <w:rPr>
          <w:rFonts w:ascii="Arial" w:eastAsia="Calibri" w:hAnsi="Arial" w:cs="Arial"/>
          <w:sz w:val="20"/>
          <w:szCs w:val="20"/>
        </w:rPr>
        <w:t xml:space="preserve">czestników </w:t>
      </w:r>
      <w:r>
        <w:rPr>
          <w:rFonts w:ascii="Arial" w:eastAsia="Calibri" w:hAnsi="Arial" w:cs="Arial"/>
          <w:sz w:val="20"/>
          <w:szCs w:val="20"/>
        </w:rPr>
        <w:t>P</w:t>
      </w:r>
      <w:r w:rsidRPr="006D53DA">
        <w:rPr>
          <w:rFonts w:ascii="Arial" w:eastAsia="Calibri" w:hAnsi="Arial" w:cs="Arial"/>
          <w:sz w:val="20"/>
          <w:szCs w:val="20"/>
        </w:rPr>
        <w:t xml:space="preserve">rojektu nr </w:t>
      </w:r>
      <w:r w:rsidR="00300F08" w:rsidRPr="006D53DA">
        <w:rPr>
          <w:rFonts w:ascii="Arial" w:eastAsia="Calibri" w:hAnsi="Arial" w:cs="Arial"/>
          <w:sz w:val="20"/>
          <w:szCs w:val="20"/>
        </w:rPr>
        <w:t>RPMA.09.01.00-14-</w:t>
      </w:r>
      <w:r w:rsidR="00300F08">
        <w:rPr>
          <w:rFonts w:ascii="Arial" w:eastAsia="Calibri" w:hAnsi="Arial" w:cs="Arial"/>
          <w:sz w:val="20"/>
          <w:szCs w:val="20"/>
        </w:rPr>
        <w:t>g920</w:t>
      </w:r>
      <w:r w:rsidR="00300F08" w:rsidRPr="006D53DA">
        <w:rPr>
          <w:rFonts w:ascii="Arial" w:eastAsia="Calibri" w:hAnsi="Arial" w:cs="Arial"/>
          <w:sz w:val="20"/>
          <w:szCs w:val="20"/>
        </w:rPr>
        <w:t>/</w:t>
      </w:r>
      <w:r w:rsidR="00300F08">
        <w:rPr>
          <w:rFonts w:ascii="Arial" w:eastAsia="Calibri" w:hAnsi="Arial" w:cs="Arial"/>
          <w:sz w:val="20"/>
          <w:szCs w:val="20"/>
        </w:rPr>
        <w:t>20</w:t>
      </w:r>
      <w:r w:rsidR="00300F08" w:rsidRPr="006D53DA">
        <w:rPr>
          <w:rFonts w:ascii="Arial" w:eastAsia="Calibri" w:hAnsi="Arial" w:cs="Arial"/>
          <w:sz w:val="20"/>
          <w:szCs w:val="20"/>
        </w:rPr>
        <w:t xml:space="preserve"> pt. </w:t>
      </w:r>
      <w:r w:rsidR="00300F08" w:rsidRPr="006D53DA">
        <w:rPr>
          <w:rFonts w:ascii="Arial" w:eastAsia="Calibri" w:hAnsi="Arial" w:cs="Arial"/>
          <w:i/>
          <w:sz w:val="20"/>
          <w:szCs w:val="20"/>
        </w:rPr>
        <w:t>„</w:t>
      </w:r>
      <w:r w:rsidR="00300F08">
        <w:rPr>
          <w:rFonts w:ascii="Arial" w:eastAsia="Calibri" w:hAnsi="Arial" w:cs="Arial"/>
          <w:sz w:val="20"/>
          <w:szCs w:val="20"/>
        </w:rPr>
        <w:t>AKTYWNI SPOŁECZNIE I ZAWODOWO</w:t>
      </w:r>
      <w:r w:rsidRPr="005B4886">
        <w:rPr>
          <w:rFonts w:ascii="Arial" w:eastAsia="Calibri" w:hAnsi="Arial" w:cs="Arial"/>
          <w:iCs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>”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4192D683" w14:textId="77777777" w:rsidR="00BC7EAA" w:rsidRPr="006D53DA" w:rsidRDefault="00BC7EAA" w:rsidP="00BC7EAA">
      <w:pPr>
        <w:tabs>
          <w:tab w:val="left" w:pos="426"/>
        </w:tabs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Nazwa i kod przedmiotu zamówienia określone we Wspólnym Słowniku Zamówień (CPV): </w:t>
      </w:r>
    </w:p>
    <w:p w14:paraId="23E0FAED" w14:textId="77777777" w:rsidR="00BC7EAA" w:rsidRPr="00BC7EAA" w:rsidRDefault="00BC7EAA" w:rsidP="003E1D95">
      <w:pPr>
        <w:spacing w:after="160" w:line="360" w:lineRule="auto"/>
        <w:ind w:left="357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BC7EAA">
        <w:rPr>
          <w:rFonts w:ascii="Arial" w:hAnsi="Arial" w:cs="Arial"/>
          <w:color w:val="000000"/>
          <w:sz w:val="20"/>
          <w:szCs w:val="20"/>
          <w:lang w:eastAsia="pl-PL"/>
        </w:rPr>
        <w:t>Usługi poszukiwania pracy 79611000-0.</w:t>
      </w:r>
    </w:p>
    <w:p w14:paraId="1A7EB78F" w14:textId="77777777" w:rsidR="00BC7EAA" w:rsidRDefault="006D53DA" w:rsidP="00BC7EA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Opis przedmiotu zamówienia</w:t>
      </w:r>
      <w:bookmarkStart w:id="1" w:name="_Hlk50541974"/>
    </w:p>
    <w:p w14:paraId="396886E9" w14:textId="61E14771" w:rsidR="00A8185E" w:rsidRPr="00BC7EAA" w:rsidRDefault="00A8185E" w:rsidP="00BC7EAA">
      <w:pPr>
        <w:spacing w:after="0" w:line="360" w:lineRule="auto"/>
        <w:ind w:left="36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BC7EAA">
        <w:rPr>
          <w:rFonts w:ascii="Arial" w:hAnsi="Arial" w:cs="Arial"/>
          <w:b/>
          <w:bCs/>
          <w:sz w:val="20"/>
          <w:szCs w:val="20"/>
        </w:rPr>
        <w:t>Do obowiązków Wykonawcy będzie należało:</w:t>
      </w:r>
    </w:p>
    <w:p w14:paraId="7A0C6DE9" w14:textId="7D3443DA" w:rsidR="00A8185E" w:rsidRPr="00D66D6C" w:rsidRDefault="00A8185E" w:rsidP="00E27835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>przeprowadzenie indywidualnych rozmów z Uczestnikami projektu zgodnie z ustalonym harmonogramem</w:t>
      </w:r>
      <w:r w:rsidR="00BC7EAA">
        <w:rPr>
          <w:rFonts w:ascii="Arial" w:hAnsi="Arial" w:cs="Arial"/>
          <w:sz w:val="20"/>
          <w:szCs w:val="20"/>
        </w:rPr>
        <w:t>,</w:t>
      </w:r>
    </w:p>
    <w:p w14:paraId="49E1789B" w14:textId="75A2AABB" w:rsidR="00A8185E" w:rsidRPr="00D66D6C" w:rsidRDefault="00A8185E" w:rsidP="00E27835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 xml:space="preserve">przygotowywanie wspólnie z </w:t>
      </w:r>
      <w:r w:rsidR="001578B1">
        <w:rPr>
          <w:rFonts w:ascii="Arial" w:hAnsi="Arial" w:cs="Arial"/>
          <w:sz w:val="20"/>
          <w:szCs w:val="20"/>
        </w:rPr>
        <w:t>U</w:t>
      </w:r>
      <w:r w:rsidRPr="00D66D6C">
        <w:rPr>
          <w:rFonts w:ascii="Arial" w:hAnsi="Arial" w:cs="Arial"/>
          <w:sz w:val="20"/>
          <w:szCs w:val="20"/>
        </w:rPr>
        <w:t xml:space="preserve">czestnikami dokumentów aplikacyjnych </w:t>
      </w:r>
      <w:r w:rsidRPr="007A1AE3">
        <w:rPr>
          <w:rFonts w:ascii="Arial" w:hAnsi="Arial" w:cs="Arial"/>
          <w:sz w:val="20"/>
          <w:szCs w:val="20"/>
        </w:rPr>
        <w:t>m.in.</w:t>
      </w:r>
      <w:r w:rsidR="00BC7EAA">
        <w:rPr>
          <w:rFonts w:ascii="Arial" w:hAnsi="Arial" w:cs="Arial"/>
          <w:sz w:val="20"/>
          <w:szCs w:val="20"/>
        </w:rPr>
        <w:t xml:space="preserve"> </w:t>
      </w:r>
      <w:r w:rsidRPr="007A1AE3">
        <w:rPr>
          <w:rFonts w:ascii="Arial" w:hAnsi="Arial" w:cs="Arial"/>
          <w:sz w:val="20"/>
          <w:szCs w:val="20"/>
        </w:rPr>
        <w:t>CV</w:t>
      </w:r>
      <w:r w:rsidRPr="00D66D6C">
        <w:rPr>
          <w:rFonts w:ascii="Arial" w:hAnsi="Arial" w:cs="Arial"/>
          <w:sz w:val="20"/>
          <w:szCs w:val="20"/>
        </w:rPr>
        <w:t>, list motywacyjny</w:t>
      </w:r>
      <w:r w:rsidR="00BC7EAA">
        <w:rPr>
          <w:rFonts w:ascii="Arial" w:hAnsi="Arial" w:cs="Arial"/>
          <w:sz w:val="20"/>
          <w:szCs w:val="20"/>
        </w:rPr>
        <w:t>,</w:t>
      </w:r>
    </w:p>
    <w:p w14:paraId="69DCC0FA" w14:textId="58398DEE" w:rsidR="00A8185E" w:rsidRPr="00D66D6C" w:rsidRDefault="00A8185E" w:rsidP="00E27835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 xml:space="preserve">kontakt z pracodawcami w celu organizacji zatrudnienia dla Uczestników </w:t>
      </w:r>
      <w:r w:rsidR="001578B1">
        <w:rPr>
          <w:rFonts w:ascii="Arial" w:hAnsi="Arial" w:cs="Arial"/>
          <w:sz w:val="20"/>
          <w:szCs w:val="20"/>
        </w:rPr>
        <w:t>P</w:t>
      </w:r>
      <w:r w:rsidRPr="00D66D6C">
        <w:rPr>
          <w:rFonts w:ascii="Arial" w:hAnsi="Arial" w:cs="Arial"/>
          <w:sz w:val="20"/>
          <w:szCs w:val="20"/>
        </w:rPr>
        <w:t>rojektu</w:t>
      </w:r>
      <w:r w:rsidR="00BC7EAA">
        <w:rPr>
          <w:rFonts w:ascii="Arial" w:hAnsi="Arial" w:cs="Arial"/>
          <w:sz w:val="20"/>
          <w:szCs w:val="20"/>
        </w:rPr>
        <w:t>,</w:t>
      </w:r>
    </w:p>
    <w:p w14:paraId="54E41B86" w14:textId="40E340A0" w:rsidR="00A8185E" w:rsidRPr="00D66D6C" w:rsidRDefault="00A8185E" w:rsidP="00E27835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>pobudzanie Uczestników do samodzielnego działania i poszukiwania pracy oraz monitorowanie aktywności Uczestników w tym zakresie</w:t>
      </w:r>
      <w:r w:rsidR="00BC7EAA">
        <w:rPr>
          <w:rFonts w:ascii="Arial" w:hAnsi="Arial" w:cs="Arial"/>
          <w:sz w:val="20"/>
          <w:szCs w:val="20"/>
        </w:rPr>
        <w:t>,</w:t>
      </w:r>
    </w:p>
    <w:p w14:paraId="4E00C250" w14:textId="645301C7" w:rsidR="00A8185E" w:rsidRPr="00D66D6C" w:rsidRDefault="00A8185E" w:rsidP="00E27835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>zebranie niezbędnych informacji w celu poszukiwania odpowiedniej pracy dla Uczestników</w:t>
      </w:r>
      <w:r w:rsidR="00BC7EAA">
        <w:rPr>
          <w:rFonts w:ascii="Arial" w:hAnsi="Arial" w:cs="Arial"/>
          <w:sz w:val="20"/>
          <w:szCs w:val="20"/>
        </w:rPr>
        <w:t>,</w:t>
      </w:r>
    </w:p>
    <w:p w14:paraId="0E2B60B7" w14:textId="1B340CD4" w:rsidR="00A8185E" w:rsidRPr="00D66D6C" w:rsidRDefault="00A8185E" w:rsidP="00E27835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>pozyskiwanie ofert pracy zgodnych z kwalifikacjami Uczestników i udzielanie pracodawcom informacji o kandydatach do pracy</w:t>
      </w:r>
      <w:r w:rsidR="00BC7EAA">
        <w:rPr>
          <w:rFonts w:ascii="Arial" w:hAnsi="Arial" w:cs="Arial"/>
          <w:sz w:val="20"/>
          <w:szCs w:val="20"/>
        </w:rPr>
        <w:t>,</w:t>
      </w:r>
    </w:p>
    <w:p w14:paraId="312A044E" w14:textId="51BF4CB6" w:rsidR="00A8185E" w:rsidRPr="00D66D6C" w:rsidRDefault="00A8185E" w:rsidP="00E27835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>upowszechnienie ofert pracy wśród Uczestników</w:t>
      </w:r>
      <w:r w:rsidR="00BC7EAA">
        <w:rPr>
          <w:rFonts w:ascii="Arial" w:hAnsi="Arial" w:cs="Arial"/>
          <w:sz w:val="20"/>
          <w:szCs w:val="20"/>
        </w:rPr>
        <w:t>,</w:t>
      </w:r>
    </w:p>
    <w:p w14:paraId="33F3E42D" w14:textId="0C17D2E5" w:rsidR="00A8185E" w:rsidRPr="00D66D6C" w:rsidRDefault="00A8185E" w:rsidP="00E27835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>inicjowanie i organizowanie kontaktów Uczestników z pracodawcami</w:t>
      </w:r>
      <w:r w:rsidR="00BC7EAA">
        <w:rPr>
          <w:rFonts w:ascii="Arial" w:hAnsi="Arial" w:cs="Arial"/>
          <w:sz w:val="20"/>
          <w:szCs w:val="20"/>
        </w:rPr>
        <w:t>,</w:t>
      </w:r>
    </w:p>
    <w:p w14:paraId="2E8562E6" w14:textId="38A4E6E3" w:rsidR="00A8185E" w:rsidRPr="00D66D6C" w:rsidRDefault="00A8185E" w:rsidP="00E27835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>przekazanie Uczestnikom informacji zachęcających do samozatrudnienia, a w razie potrzeby pomoc Uczestnikom w założeniu działalności gospodarczej</w:t>
      </w:r>
      <w:r w:rsidR="00BC7EAA">
        <w:rPr>
          <w:rFonts w:ascii="Arial" w:hAnsi="Arial" w:cs="Arial"/>
          <w:sz w:val="20"/>
          <w:szCs w:val="20"/>
        </w:rPr>
        <w:t>,</w:t>
      </w:r>
    </w:p>
    <w:p w14:paraId="19705268" w14:textId="42B58E5C" w:rsidR="00A8185E" w:rsidRPr="00D66D6C" w:rsidRDefault="00A8185E" w:rsidP="00E27835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lastRenderedPageBreak/>
        <w:t>prowadzenie dokumentacji realizacji pośrednictwa na wzorach dostarczonych przez Zamawiającego m.in. listy obecności</w:t>
      </w:r>
      <w:r w:rsidR="00BC7EAA">
        <w:rPr>
          <w:rFonts w:ascii="Arial" w:hAnsi="Arial" w:cs="Arial"/>
          <w:sz w:val="20"/>
          <w:szCs w:val="20"/>
        </w:rPr>
        <w:t>,</w:t>
      </w:r>
    </w:p>
    <w:p w14:paraId="1B2AA41F" w14:textId="399ADAD9" w:rsidR="00A8185E" w:rsidRPr="00D66D6C" w:rsidRDefault="00A8185E" w:rsidP="00E27835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 xml:space="preserve">pomoc </w:t>
      </w:r>
      <w:r w:rsidR="001578B1">
        <w:rPr>
          <w:rFonts w:ascii="Arial" w:hAnsi="Arial" w:cs="Arial"/>
          <w:sz w:val="20"/>
          <w:szCs w:val="20"/>
        </w:rPr>
        <w:t>U</w:t>
      </w:r>
      <w:r w:rsidRPr="00D66D6C">
        <w:rPr>
          <w:rFonts w:ascii="Arial" w:hAnsi="Arial" w:cs="Arial"/>
          <w:sz w:val="20"/>
          <w:szCs w:val="20"/>
        </w:rPr>
        <w:t>czestnikom, w szczególności os. niepełnosprawn</w:t>
      </w:r>
      <w:r w:rsidR="00C82F92">
        <w:rPr>
          <w:rFonts w:ascii="Arial" w:hAnsi="Arial" w:cs="Arial"/>
          <w:sz w:val="20"/>
          <w:szCs w:val="20"/>
        </w:rPr>
        <w:t>ym</w:t>
      </w:r>
      <w:r w:rsidRPr="00D66D6C">
        <w:rPr>
          <w:rFonts w:ascii="Arial" w:hAnsi="Arial" w:cs="Arial"/>
          <w:sz w:val="20"/>
          <w:szCs w:val="20"/>
        </w:rPr>
        <w:t xml:space="preserve"> w czynnościach związanych z</w:t>
      </w:r>
      <w:r w:rsidR="00D37965">
        <w:rPr>
          <w:rFonts w:ascii="Arial" w:hAnsi="Arial" w:cs="Arial"/>
          <w:sz w:val="20"/>
          <w:szCs w:val="20"/>
        </w:rPr>
        <w:t> </w:t>
      </w:r>
      <w:r w:rsidRPr="00D66D6C">
        <w:rPr>
          <w:rFonts w:ascii="Arial" w:hAnsi="Arial" w:cs="Arial"/>
          <w:sz w:val="20"/>
          <w:szCs w:val="20"/>
        </w:rPr>
        <w:t>procesem zatrudnienia</w:t>
      </w:r>
    </w:p>
    <w:bookmarkEnd w:id="1"/>
    <w:p w14:paraId="3FB4811A" w14:textId="533C5F5D" w:rsidR="00BC7EAA" w:rsidRPr="00BC7EAA" w:rsidRDefault="00BC7EAA" w:rsidP="00BC7EAA">
      <w:pPr>
        <w:widowControl w:val="0"/>
        <w:spacing w:after="0" w:line="360" w:lineRule="auto"/>
        <w:ind w:left="360" w:right="-2"/>
        <w:jc w:val="both"/>
        <w:rPr>
          <w:rFonts w:ascii="Arial" w:eastAsia="Calibri" w:hAnsi="Arial" w:cs="Arial"/>
          <w:bCs/>
          <w:sz w:val="20"/>
          <w:szCs w:val="20"/>
        </w:rPr>
      </w:pPr>
      <w:r w:rsidRPr="00BC7EAA">
        <w:rPr>
          <w:rFonts w:ascii="Arial" w:eastAsia="Times New Roman" w:hAnsi="Arial" w:cs="Arial"/>
          <w:b/>
          <w:sz w:val="20"/>
          <w:szCs w:val="20"/>
          <w:lang w:eastAsia="pl-PL"/>
        </w:rPr>
        <w:t>Łączna liczba Uczestników Projektu, dla których świadczona będzie usługa:</w:t>
      </w:r>
      <w:r w:rsidRPr="00BC7EAA">
        <w:rPr>
          <w:rFonts w:ascii="Arial" w:eastAsia="Calibri" w:hAnsi="Arial" w:cs="Arial"/>
          <w:bCs/>
          <w:sz w:val="20"/>
          <w:szCs w:val="20"/>
        </w:rPr>
        <w:t xml:space="preserve"> 80 osób</w:t>
      </w:r>
      <w:r w:rsidR="00CF0F71">
        <w:rPr>
          <w:rFonts w:ascii="Arial" w:eastAsia="Calibri" w:hAnsi="Arial" w:cs="Arial"/>
          <w:bCs/>
          <w:sz w:val="20"/>
          <w:szCs w:val="20"/>
        </w:rPr>
        <w:t>, w tym 13 osób niepełnosprawnych</w:t>
      </w:r>
      <w:r w:rsidRPr="00BC7EAA">
        <w:rPr>
          <w:rFonts w:ascii="Arial" w:eastAsia="Calibri" w:hAnsi="Arial" w:cs="Arial"/>
          <w:bCs/>
          <w:sz w:val="20"/>
          <w:szCs w:val="20"/>
        </w:rPr>
        <w:t>. Wszyscy Uczestnicy Projektu to osoby niepracujące, zagrożone ubóstwem i/lub wykluczeniem społecznym, tj. osoby korzystające ze świadczeń z pomocy społecznej zgodnie z ustawą z 12.03.2004r. o pomocy społecznej lub kwalifikujące się do objęcia wsparciem pomocy społecznej, tj. spełniające minimum jedną z przesłanek określonych w art. 7 ustawy z 12.03.2004r. o pomocy społecznej (dalej: osoby zagrożone ubóstwem i/lub wykluczeniem społecznym).</w:t>
      </w:r>
    </w:p>
    <w:p w14:paraId="61F9C3B9" w14:textId="4EFC88F5" w:rsidR="00746465" w:rsidRDefault="008F520A" w:rsidP="00BC7EAA">
      <w:pPr>
        <w:widowControl w:val="0"/>
        <w:spacing w:after="0" w:line="360" w:lineRule="auto"/>
        <w:ind w:left="360" w:right="-2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BC7EAA">
        <w:rPr>
          <w:rFonts w:ascii="Arial" w:hAnsi="Arial" w:cs="Arial"/>
          <w:b/>
          <w:bCs/>
          <w:sz w:val="20"/>
          <w:szCs w:val="20"/>
        </w:rPr>
        <w:t>Łączna liczba godzin</w:t>
      </w:r>
      <w:r w:rsidR="00BC7EAA">
        <w:rPr>
          <w:rFonts w:ascii="Arial" w:hAnsi="Arial" w:cs="Arial"/>
          <w:b/>
          <w:bCs/>
          <w:sz w:val="20"/>
          <w:szCs w:val="20"/>
        </w:rPr>
        <w:t>:</w:t>
      </w:r>
      <w:r w:rsidRPr="00BC7EAA">
        <w:rPr>
          <w:rFonts w:ascii="Arial" w:hAnsi="Arial" w:cs="Arial"/>
          <w:sz w:val="20"/>
          <w:szCs w:val="20"/>
        </w:rPr>
        <w:t xml:space="preserve"> </w:t>
      </w:r>
      <w:r w:rsidR="00BC7EAA">
        <w:rPr>
          <w:rFonts w:ascii="Arial" w:eastAsia="Calibri" w:hAnsi="Arial" w:cs="Arial"/>
          <w:bCs/>
          <w:sz w:val="20"/>
          <w:szCs w:val="20"/>
        </w:rPr>
        <w:t>480</w:t>
      </w:r>
      <w:r w:rsidR="00BC7EAA" w:rsidRPr="006D53DA">
        <w:rPr>
          <w:rFonts w:ascii="Arial" w:eastAsia="Calibri" w:hAnsi="Arial" w:cs="Arial"/>
          <w:bCs/>
          <w:sz w:val="20"/>
          <w:szCs w:val="20"/>
        </w:rPr>
        <w:t xml:space="preserve"> godz. (1 godz. = 60 minut) indywidualnych spotkań z </w:t>
      </w:r>
      <w:r w:rsidR="00BC7EAA">
        <w:rPr>
          <w:rFonts w:ascii="Arial" w:eastAsia="Calibri" w:hAnsi="Arial" w:cs="Arial"/>
          <w:bCs/>
          <w:sz w:val="20"/>
          <w:szCs w:val="20"/>
        </w:rPr>
        <w:t>U</w:t>
      </w:r>
      <w:r w:rsidR="00BC7EAA" w:rsidRPr="006D53DA">
        <w:rPr>
          <w:rFonts w:ascii="Arial" w:eastAsia="Calibri" w:hAnsi="Arial" w:cs="Arial"/>
          <w:bCs/>
          <w:sz w:val="20"/>
          <w:szCs w:val="20"/>
        </w:rPr>
        <w:t xml:space="preserve">czestnikami </w:t>
      </w:r>
      <w:r w:rsidR="00BC7EAA">
        <w:rPr>
          <w:rFonts w:ascii="Arial" w:eastAsia="Calibri" w:hAnsi="Arial" w:cs="Arial"/>
          <w:bCs/>
          <w:sz w:val="20"/>
          <w:szCs w:val="20"/>
        </w:rPr>
        <w:t>P</w:t>
      </w:r>
      <w:r w:rsidR="00BC7EAA" w:rsidRPr="006D53DA">
        <w:rPr>
          <w:rFonts w:ascii="Arial" w:eastAsia="Calibri" w:hAnsi="Arial" w:cs="Arial"/>
          <w:bCs/>
          <w:sz w:val="20"/>
          <w:szCs w:val="20"/>
        </w:rPr>
        <w:t xml:space="preserve">rojektu. Na jednego </w:t>
      </w:r>
      <w:r w:rsidR="00BC7EAA">
        <w:rPr>
          <w:rFonts w:ascii="Arial" w:eastAsia="Calibri" w:hAnsi="Arial" w:cs="Arial"/>
          <w:bCs/>
          <w:sz w:val="20"/>
          <w:szCs w:val="20"/>
        </w:rPr>
        <w:t>U</w:t>
      </w:r>
      <w:r w:rsidR="00BC7EAA" w:rsidRPr="006D53DA">
        <w:rPr>
          <w:rFonts w:ascii="Arial" w:eastAsia="Calibri" w:hAnsi="Arial" w:cs="Arial"/>
          <w:bCs/>
          <w:sz w:val="20"/>
          <w:szCs w:val="20"/>
        </w:rPr>
        <w:t xml:space="preserve">czestnika przypada </w:t>
      </w:r>
      <w:r w:rsidR="00BC7EAA">
        <w:rPr>
          <w:rFonts w:ascii="Arial" w:eastAsia="Calibri" w:hAnsi="Arial" w:cs="Arial"/>
          <w:bCs/>
          <w:sz w:val="20"/>
          <w:szCs w:val="20"/>
        </w:rPr>
        <w:t>6</w:t>
      </w:r>
      <w:r w:rsidR="00BC7EAA" w:rsidRPr="006D53DA">
        <w:rPr>
          <w:rFonts w:ascii="Arial" w:eastAsia="Calibri" w:hAnsi="Arial" w:cs="Arial"/>
          <w:bCs/>
          <w:sz w:val="20"/>
          <w:szCs w:val="20"/>
        </w:rPr>
        <w:t xml:space="preserve"> godz. zajęć (2 spotkania po </w:t>
      </w:r>
      <w:r w:rsidR="00BC7EAA">
        <w:rPr>
          <w:rFonts w:ascii="Arial" w:eastAsia="Calibri" w:hAnsi="Arial" w:cs="Arial"/>
          <w:bCs/>
          <w:sz w:val="20"/>
          <w:szCs w:val="20"/>
        </w:rPr>
        <w:t>3</w:t>
      </w:r>
      <w:r w:rsidR="00BC7EAA" w:rsidRPr="006D53DA">
        <w:rPr>
          <w:rFonts w:ascii="Arial" w:eastAsia="Calibri" w:hAnsi="Arial" w:cs="Arial"/>
          <w:bCs/>
          <w:sz w:val="20"/>
          <w:szCs w:val="20"/>
        </w:rPr>
        <w:t xml:space="preserve"> godziny).</w:t>
      </w:r>
    </w:p>
    <w:p w14:paraId="464B5079" w14:textId="5A7785E2" w:rsidR="00BC7EAA" w:rsidRPr="00090877" w:rsidRDefault="00BC7EAA" w:rsidP="00BC7EAA">
      <w:pPr>
        <w:widowControl w:val="0"/>
        <w:spacing w:before="120" w:after="0" w:line="360" w:lineRule="auto"/>
        <w:ind w:left="35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6D53DA">
        <w:rPr>
          <w:rFonts w:ascii="Arial" w:eastAsia="Times New Roman" w:hAnsi="Arial" w:cs="Arial"/>
          <w:b/>
          <w:sz w:val="20"/>
          <w:szCs w:val="20"/>
          <w:lang w:eastAsia="pl-PL"/>
        </w:rPr>
        <w:t>Miejsce wykonywania usługi:</w:t>
      </w:r>
      <w:r w:rsidRPr="006D53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obszar realizacji projektu tj. Miasto Ostrołęka oraz powiaty: ostrołęcki, makowski, przasnyski, ostrowski</w:t>
      </w:r>
      <w:r>
        <w:rPr>
          <w:rFonts w:ascii="Arial" w:eastAsia="Times New Roman" w:hAnsi="Arial" w:cs="Arial"/>
          <w:sz w:val="20"/>
          <w:szCs w:val="20"/>
          <w:lang w:eastAsia="pl-PL"/>
        </w:rPr>
        <w:t>, płocki</w:t>
      </w:r>
      <w:r w:rsidR="00300F08">
        <w:rPr>
          <w:rFonts w:ascii="Arial" w:eastAsia="Times New Roman" w:hAnsi="Arial" w:cs="Arial"/>
          <w:sz w:val="20"/>
          <w:szCs w:val="20"/>
          <w:lang w:eastAsia="pl-PL"/>
        </w:rPr>
        <w:t>, sierpecki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 xml:space="preserve"> leżące na terenie woj.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azowieckiego,</w:t>
      </w:r>
      <w:r w:rsidRPr="00DB44CA">
        <w:t xml:space="preserve"> 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ze szczególną preferencją największych miast położonych na obszarze realizacji projektu tj. na terenie Ostrołęki, Makowa Mazowieckiego, Przasnysza</w:t>
      </w:r>
      <w:r>
        <w:rPr>
          <w:rFonts w:ascii="Arial" w:eastAsia="Times New Roman" w:hAnsi="Arial" w:cs="Arial"/>
          <w:sz w:val="20"/>
          <w:szCs w:val="20"/>
          <w:lang w:eastAsia="pl-PL"/>
        </w:rPr>
        <w:t>, Płocka</w:t>
      </w:r>
      <w:r w:rsidR="00300F08">
        <w:rPr>
          <w:rFonts w:ascii="Arial" w:eastAsia="Times New Roman" w:hAnsi="Arial" w:cs="Arial"/>
          <w:sz w:val="20"/>
          <w:szCs w:val="20"/>
          <w:lang w:eastAsia="pl-PL"/>
        </w:rPr>
        <w:t>, Sierpca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 xml:space="preserve"> oraz Ostrowi Mazowieckie</w:t>
      </w:r>
      <w:r w:rsidRPr="006D2EEB"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. Konkretne miejsca świadczenia usługi będą uzależnione od wyników prowadzonej rekrutacji do projektu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 xml:space="preserve"> Zamawiający nie przewiduje aby zajęcia odbywały się poza miejscowościami, które są siedzibami gmin na terenie w/w powiatów.</w:t>
      </w:r>
      <w:r w:rsidRPr="00DB44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Zamawiający zapewnia salę do prowadzenia zajęć wyposażoną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odpowiedni sprzęt, tj. dwa krzesła, biurko, lampa, okno, gniazdko.</w:t>
      </w:r>
    </w:p>
    <w:p w14:paraId="525B1875" w14:textId="3FD8136C" w:rsidR="00BC7EAA" w:rsidRDefault="00BC7EAA" w:rsidP="00BC7EAA">
      <w:pPr>
        <w:widowControl w:val="0"/>
        <w:spacing w:after="0" w:line="360" w:lineRule="auto"/>
        <w:ind w:left="357"/>
        <w:jc w:val="both"/>
        <w:rPr>
          <w:rFonts w:ascii="Arial" w:eastAsia="Calibri" w:hAnsi="Arial" w:cs="Arial"/>
          <w:bCs/>
          <w:sz w:val="20"/>
          <w:szCs w:val="20"/>
        </w:rPr>
      </w:pPr>
      <w:r w:rsidRPr="006D53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wykonywania usługi: 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od dnia podpisania umowy z Wykonawcą wyłonionym w wyniku przeprowadzenia niniejszego postępowania, do dnia </w:t>
      </w:r>
      <w:r w:rsidR="00CE520F">
        <w:rPr>
          <w:rFonts w:ascii="Arial" w:eastAsia="Calibri" w:hAnsi="Arial" w:cs="Arial"/>
          <w:bCs/>
          <w:sz w:val="20"/>
          <w:szCs w:val="20"/>
        </w:rPr>
        <w:t>30.11</w:t>
      </w:r>
      <w:r w:rsidRPr="006D53DA">
        <w:rPr>
          <w:rFonts w:ascii="Arial" w:eastAsia="Calibri" w:hAnsi="Arial" w:cs="Arial"/>
          <w:bCs/>
          <w:sz w:val="20"/>
          <w:szCs w:val="20"/>
        </w:rPr>
        <w:t>.202</w:t>
      </w:r>
      <w:r>
        <w:rPr>
          <w:rFonts w:ascii="Arial" w:eastAsia="Calibri" w:hAnsi="Arial" w:cs="Arial"/>
          <w:bCs/>
          <w:sz w:val="20"/>
          <w:szCs w:val="20"/>
        </w:rPr>
        <w:t xml:space="preserve">3 </w:t>
      </w:r>
      <w:r w:rsidRPr="006D53DA">
        <w:rPr>
          <w:rFonts w:ascii="Arial" w:eastAsia="Calibri" w:hAnsi="Arial" w:cs="Arial"/>
          <w:bCs/>
          <w:sz w:val="20"/>
          <w:szCs w:val="20"/>
        </w:rPr>
        <w:t>r.</w:t>
      </w:r>
      <w:r w:rsidRPr="006D53DA">
        <w:rPr>
          <w:rFonts w:eastAsia="Calibri" w:cstheme="minorHAnsi"/>
          <w:bCs/>
        </w:rPr>
        <w:t xml:space="preserve"> 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Zamawiający zastrzega, że usługa może być świadczona zarówno w dni powszednie, jak i w weekendy w godz. 7.00-21.00. Terminy i godziny zajęć będą dostosowane do indywidualnych potrzeb </w:t>
      </w:r>
      <w:r>
        <w:rPr>
          <w:rFonts w:ascii="Arial" w:eastAsia="Calibri" w:hAnsi="Arial" w:cs="Arial"/>
          <w:bCs/>
          <w:sz w:val="20"/>
          <w:szCs w:val="20"/>
        </w:rPr>
        <w:t>U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czestników </w:t>
      </w:r>
      <w:r>
        <w:rPr>
          <w:rFonts w:ascii="Arial" w:eastAsia="Calibri" w:hAnsi="Arial" w:cs="Arial"/>
          <w:bCs/>
          <w:sz w:val="20"/>
          <w:szCs w:val="20"/>
        </w:rPr>
        <w:t>P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rojektu. Wykonawca będzie informowany o miejscu i terminie wykonania usługi w danym dniu, w terminie </w:t>
      </w:r>
      <w:r w:rsidRPr="006D53DA">
        <w:rPr>
          <w:rFonts w:ascii="Arial" w:eastAsia="Calibri" w:hAnsi="Arial" w:cs="Arial"/>
          <w:bCs/>
          <w:sz w:val="20"/>
          <w:szCs w:val="20"/>
          <w:u w:val="single"/>
        </w:rPr>
        <w:t>minimum trzech dni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 kalendarzowych przed datą wykonania usługi. </w:t>
      </w:r>
      <w:r w:rsidRPr="006D53D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możliwość bezkosztowego odwołania zajęć na co najmniej </w:t>
      </w:r>
      <w:r>
        <w:rPr>
          <w:rFonts w:ascii="Arial" w:eastAsia="Times New Roman" w:hAnsi="Arial" w:cs="Arial"/>
          <w:sz w:val="20"/>
          <w:szCs w:val="20"/>
          <w:lang w:eastAsia="pl-PL"/>
        </w:rPr>
        <w:t>dwa</w:t>
      </w:r>
      <w:r w:rsidRPr="006D53DA">
        <w:rPr>
          <w:rFonts w:ascii="Arial" w:eastAsia="Times New Roman" w:hAnsi="Arial" w:cs="Arial"/>
          <w:sz w:val="20"/>
          <w:szCs w:val="20"/>
          <w:lang w:eastAsia="pl-PL"/>
        </w:rPr>
        <w:t xml:space="preserve"> dni kalendarzowe przed zaplanowaną realizacją danej usługi </w:t>
      </w:r>
      <w:r>
        <w:rPr>
          <w:rFonts w:ascii="Arial" w:eastAsia="Times New Roman" w:hAnsi="Arial" w:cs="Arial"/>
          <w:sz w:val="20"/>
          <w:szCs w:val="20"/>
          <w:lang w:eastAsia="pl-PL"/>
        </w:rPr>
        <w:t>poradnictwa</w:t>
      </w:r>
      <w:r w:rsidRPr="006D53D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91F068E" w14:textId="6E81038D" w:rsidR="00BC7EAA" w:rsidRPr="00D66D6C" w:rsidRDefault="00BC7EAA" w:rsidP="003E1D95">
      <w:pPr>
        <w:widowControl w:val="0"/>
        <w:spacing w:after="160" w:line="360" w:lineRule="auto"/>
        <w:ind w:left="357"/>
        <w:jc w:val="both"/>
        <w:rPr>
          <w:rFonts w:ascii="Arial" w:eastAsia="Calibri" w:hAnsi="Arial" w:cs="Arial"/>
          <w:bCs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 celu oceny prawidłowości realizacji usługi oraz jej należytego wykonania przez Wykonawcę, Zamawiający zastrzega sobie możliwość m.in. kontaktu telefonicznego z </w:t>
      </w:r>
      <w:r>
        <w:rPr>
          <w:rFonts w:ascii="Arial" w:eastAsia="Calibri" w:hAnsi="Arial" w:cs="Arial"/>
          <w:sz w:val="20"/>
          <w:szCs w:val="20"/>
        </w:rPr>
        <w:t>U</w:t>
      </w:r>
      <w:r w:rsidRPr="006D53DA">
        <w:rPr>
          <w:rFonts w:ascii="Arial" w:eastAsia="Calibri" w:hAnsi="Arial" w:cs="Arial"/>
          <w:sz w:val="20"/>
          <w:szCs w:val="20"/>
        </w:rPr>
        <w:t xml:space="preserve">czestnikami zajęć oraz  możliwość przeprowadzania niezapowiedzianych kontroli (tzw. wizyty monitorujące) w trakcie zajęć prowadzonych przez Wykonawcę. Kontrole przeprowadzane będą przez Koordynatora projektu lub innego członka personelu zarządzającego projektu. Kontrole będą miały na celu weryfikację czy zajęcia są realizowane zgodnie z ustalonym harmonogramem. Ponadto osoba kontrolująca będzie miała możliwość krótkiego uczestniczenia w prowadzonych zajęciach aby ocenić czy zakres świadczonych usług jest zgodny z wymaganiami określonymi w niniejszym </w:t>
      </w:r>
      <w:r>
        <w:rPr>
          <w:rFonts w:ascii="Arial" w:eastAsia="Calibri" w:hAnsi="Arial" w:cs="Arial"/>
          <w:sz w:val="20"/>
          <w:szCs w:val="20"/>
        </w:rPr>
        <w:t>Rozeznaniu Rynku</w:t>
      </w:r>
      <w:r w:rsidRPr="006D53DA">
        <w:rPr>
          <w:rFonts w:ascii="Arial" w:eastAsia="Calibri" w:hAnsi="Arial" w:cs="Arial"/>
          <w:sz w:val="20"/>
          <w:szCs w:val="20"/>
        </w:rPr>
        <w:t>.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 xml:space="preserve">przypadku </w:t>
      </w:r>
      <w:r w:rsidRPr="00DD604F">
        <w:rPr>
          <w:rFonts w:ascii="Arial" w:eastAsia="Calibri" w:hAnsi="Arial" w:cs="Arial"/>
          <w:sz w:val="20"/>
          <w:szCs w:val="20"/>
        </w:rPr>
        <w:t xml:space="preserve">każdorazowego stwierdzenia naruszeń stosowane będą kary </w:t>
      </w:r>
      <w:r w:rsidRPr="00DD604F">
        <w:rPr>
          <w:rFonts w:ascii="Arial" w:eastAsia="Calibri" w:hAnsi="Arial" w:cs="Arial"/>
          <w:sz w:val="20"/>
          <w:szCs w:val="20"/>
        </w:rPr>
        <w:lastRenderedPageBreak/>
        <w:t>umowne, o których mowa w części VIII pkt. 4 niniejszego Rozeznania</w:t>
      </w:r>
      <w:r>
        <w:rPr>
          <w:rFonts w:ascii="Arial" w:eastAsia="Calibri" w:hAnsi="Arial" w:cs="Arial"/>
          <w:sz w:val="20"/>
          <w:szCs w:val="20"/>
        </w:rPr>
        <w:t xml:space="preserve"> Rynku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7940681D" w14:textId="77777777" w:rsidR="006D53DA" w:rsidRPr="00D66D6C" w:rsidRDefault="006D53DA" w:rsidP="003E1D95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Warunki udziału w postępowaniu oraz opis sposobu dokonywania oceny spełniania tych warunków</w:t>
      </w:r>
    </w:p>
    <w:p w14:paraId="5CC899DB" w14:textId="43724DA8" w:rsidR="006D53DA" w:rsidRPr="00D66D6C" w:rsidRDefault="006D53DA" w:rsidP="003E1D95">
      <w:pPr>
        <w:spacing w:after="16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O udzielenie zamówienia mogą ubiegać się Wykonawcy, którzy spełniają następujące warunki:</w:t>
      </w:r>
    </w:p>
    <w:p w14:paraId="451B3F66" w14:textId="76F07AA2" w:rsidR="00D54F18" w:rsidRPr="00D66D6C" w:rsidRDefault="00D54F18" w:rsidP="00D54F18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>Wykonawca posiada uprawnienia</w:t>
      </w:r>
      <w:r w:rsidR="00CF0F71">
        <w:rPr>
          <w:rFonts w:ascii="Arial" w:hAnsi="Arial" w:cs="Arial"/>
          <w:sz w:val="20"/>
          <w:szCs w:val="20"/>
        </w:rPr>
        <w:t>, wiedzę i doświadczenie</w:t>
      </w:r>
      <w:r w:rsidRPr="00D66D6C">
        <w:rPr>
          <w:rFonts w:ascii="Arial" w:hAnsi="Arial" w:cs="Arial"/>
          <w:sz w:val="20"/>
          <w:szCs w:val="20"/>
        </w:rPr>
        <w:t xml:space="preserve"> do wykonywania działalności i</w:t>
      </w:r>
      <w:r w:rsidR="00CF0F71">
        <w:rPr>
          <w:rFonts w:ascii="Arial" w:hAnsi="Arial" w:cs="Arial"/>
          <w:sz w:val="20"/>
          <w:szCs w:val="20"/>
        </w:rPr>
        <w:t> </w:t>
      </w:r>
      <w:r w:rsidRPr="00D66D6C">
        <w:rPr>
          <w:rFonts w:ascii="Arial" w:hAnsi="Arial" w:cs="Arial"/>
          <w:sz w:val="20"/>
          <w:szCs w:val="20"/>
        </w:rPr>
        <w:t>czynności objętych przedmiotem zamówienia</w:t>
      </w:r>
      <w:r w:rsidR="00893D8D" w:rsidRPr="00893D8D">
        <w:t xml:space="preserve"> </w:t>
      </w:r>
      <w:r w:rsidR="00893D8D" w:rsidRPr="00893D8D">
        <w:rPr>
          <w:rFonts w:ascii="Arial" w:hAnsi="Arial" w:cs="Arial"/>
          <w:sz w:val="20"/>
          <w:szCs w:val="20"/>
        </w:rPr>
        <w:t>oraz posiada</w:t>
      </w:r>
      <w:r w:rsidR="00893D8D">
        <w:rPr>
          <w:rFonts w:ascii="Arial" w:hAnsi="Arial" w:cs="Arial"/>
          <w:sz w:val="20"/>
          <w:szCs w:val="20"/>
        </w:rPr>
        <w:t xml:space="preserve"> </w:t>
      </w:r>
      <w:r w:rsidR="00893D8D" w:rsidRPr="00893D8D">
        <w:rPr>
          <w:rFonts w:ascii="Arial" w:hAnsi="Arial" w:cs="Arial"/>
          <w:sz w:val="20"/>
          <w:szCs w:val="20"/>
        </w:rPr>
        <w:t>odpowiedni potencjał techniczny i</w:t>
      </w:r>
      <w:r w:rsidR="00893D8D">
        <w:rPr>
          <w:rFonts w:ascii="Arial" w:hAnsi="Arial" w:cs="Arial"/>
          <w:sz w:val="20"/>
          <w:szCs w:val="20"/>
        </w:rPr>
        <w:t> </w:t>
      </w:r>
      <w:r w:rsidR="00893D8D" w:rsidRPr="00893D8D">
        <w:rPr>
          <w:rFonts w:ascii="Arial" w:hAnsi="Arial" w:cs="Arial"/>
          <w:sz w:val="20"/>
          <w:szCs w:val="20"/>
        </w:rPr>
        <w:t>finansowy do realizacji zamówienia</w:t>
      </w:r>
      <w:r w:rsidRPr="00D66D6C">
        <w:rPr>
          <w:rFonts w:ascii="Arial" w:hAnsi="Arial" w:cs="Arial"/>
          <w:sz w:val="20"/>
          <w:szCs w:val="20"/>
        </w:rPr>
        <w:t>.</w:t>
      </w:r>
    </w:p>
    <w:p w14:paraId="415C10D5" w14:textId="77777777" w:rsidR="00D54F18" w:rsidRPr="00D66D6C" w:rsidRDefault="00D54F18" w:rsidP="00D54F18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D66D6C">
        <w:rPr>
          <w:rFonts w:ascii="Arial" w:hAnsi="Arial" w:cs="Arial"/>
          <w:sz w:val="20"/>
          <w:szCs w:val="20"/>
          <w:u w:val="single"/>
        </w:rPr>
        <w:t>Opis sposobu dokonywania oceny spełnienia tego warunku:</w:t>
      </w:r>
    </w:p>
    <w:p w14:paraId="37FA48EE" w14:textId="49783DBC" w:rsidR="006D53DA" w:rsidRPr="00D66D6C" w:rsidRDefault="00D54F18" w:rsidP="0052398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 xml:space="preserve">W celu spełnienia tego warunku Wykonawca zobowiązany jest </w:t>
      </w:r>
      <w:r w:rsidR="00E01F64" w:rsidRPr="00D66D6C">
        <w:rPr>
          <w:rFonts w:ascii="Arial" w:hAnsi="Arial" w:cs="Arial"/>
          <w:sz w:val="20"/>
          <w:szCs w:val="20"/>
        </w:rPr>
        <w:t xml:space="preserve">złożyć </w:t>
      </w:r>
      <w:r w:rsidRPr="00D66D6C">
        <w:rPr>
          <w:rFonts w:ascii="Arial" w:hAnsi="Arial" w:cs="Arial"/>
          <w:sz w:val="20"/>
          <w:szCs w:val="20"/>
        </w:rPr>
        <w:t xml:space="preserve">podpisany formularz ofertowy (zał. nr 1 do niniejszego </w:t>
      </w:r>
      <w:r w:rsidR="00FC2686" w:rsidRPr="00D66D6C">
        <w:rPr>
          <w:rFonts w:ascii="Arial" w:hAnsi="Arial" w:cs="Arial"/>
          <w:sz w:val="20"/>
          <w:szCs w:val="20"/>
        </w:rPr>
        <w:t>R</w:t>
      </w:r>
      <w:r w:rsidR="00D46F61" w:rsidRPr="00D66D6C">
        <w:rPr>
          <w:rFonts w:ascii="Arial" w:hAnsi="Arial" w:cs="Arial"/>
          <w:sz w:val="20"/>
          <w:szCs w:val="20"/>
        </w:rPr>
        <w:t xml:space="preserve">ozeznania </w:t>
      </w:r>
      <w:r w:rsidR="00C82F92">
        <w:rPr>
          <w:rFonts w:ascii="Arial" w:hAnsi="Arial" w:cs="Arial"/>
          <w:sz w:val="20"/>
          <w:szCs w:val="20"/>
        </w:rPr>
        <w:t>R</w:t>
      </w:r>
      <w:r w:rsidR="00D46F61" w:rsidRPr="00D66D6C">
        <w:rPr>
          <w:rFonts w:ascii="Arial" w:hAnsi="Arial" w:cs="Arial"/>
          <w:sz w:val="20"/>
          <w:szCs w:val="20"/>
        </w:rPr>
        <w:t>ynku</w:t>
      </w:r>
      <w:r w:rsidRPr="00D66D6C">
        <w:rPr>
          <w:rFonts w:ascii="Arial" w:hAnsi="Arial" w:cs="Arial"/>
          <w:sz w:val="20"/>
          <w:szCs w:val="20"/>
        </w:rPr>
        <w:t xml:space="preserve">), w którym zawarto oświadczenie </w:t>
      </w:r>
      <w:r w:rsidR="00494862" w:rsidRPr="00D66D6C">
        <w:rPr>
          <w:rFonts w:ascii="Arial" w:hAnsi="Arial" w:cs="Arial"/>
          <w:sz w:val="20"/>
          <w:szCs w:val="20"/>
        </w:rPr>
        <w:br/>
      </w:r>
      <w:r w:rsidRPr="00D66D6C">
        <w:rPr>
          <w:rFonts w:ascii="Arial" w:hAnsi="Arial" w:cs="Arial"/>
          <w:sz w:val="20"/>
          <w:szCs w:val="20"/>
        </w:rPr>
        <w:t>o posiadaniu uprawnień</w:t>
      </w:r>
      <w:r w:rsidR="00CF0F71">
        <w:rPr>
          <w:rFonts w:ascii="Arial" w:hAnsi="Arial" w:cs="Arial"/>
          <w:sz w:val="20"/>
          <w:szCs w:val="20"/>
        </w:rPr>
        <w:t>, wiedzy i doświadczenia</w:t>
      </w:r>
      <w:r w:rsidRPr="00D66D6C">
        <w:rPr>
          <w:rFonts w:ascii="Arial" w:hAnsi="Arial" w:cs="Arial"/>
          <w:sz w:val="20"/>
          <w:szCs w:val="20"/>
        </w:rPr>
        <w:t xml:space="preserve"> </w:t>
      </w:r>
      <w:r w:rsidR="00893D8D" w:rsidRPr="00893D8D">
        <w:rPr>
          <w:rFonts w:ascii="Arial" w:hAnsi="Arial" w:cs="Arial"/>
          <w:sz w:val="20"/>
          <w:szCs w:val="20"/>
        </w:rPr>
        <w:t>oraz posiada</w:t>
      </w:r>
      <w:r w:rsidR="00893D8D">
        <w:rPr>
          <w:rFonts w:ascii="Arial" w:hAnsi="Arial" w:cs="Arial"/>
          <w:sz w:val="20"/>
          <w:szCs w:val="20"/>
        </w:rPr>
        <w:t>nia</w:t>
      </w:r>
      <w:r w:rsidR="00893D8D" w:rsidRPr="00893D8D">
        <w:rPr>
          <w:rFonts w:ascii="Arial" w:hAnsi="Arial" w:cs="Arial"/>
          <w:sz w:val="20"/>
          <w:szCs w:val="20"/>
        </w:rPr>
        <w:t xml:space="preserve"> odpowiedni</w:t>
      </w:r>
      <w:r w:rsidR="00893D8D">
        <w:rPr>
          <w:rFonts w:ascii="Arial" w:hAnsi="Arial" w:cs="Arial"/>
          <w:sz w:val="20"/>
          <w:szCs w:val="20"/>
        </w:rPr>
        <w:t>ego</w:t>
      </w:r>
      <w:r w:rsidR="00893D8D" w:rsidRPr="00893D8D">
        <w:rPr>
          <w:rFonts w:ascii="Arial" w:hAnsi="Arial" w:cs="Arial"/>
          <w:sz w:val="20"/>
          <w:szCs w:val="20"/>
        </w:rPr>
        <w:t xml:space="preserve"> potencjał</w:t>
      </w:r>
      <w:r w:rsidR="00893D8D">
        <w:rPr>
          <w:rFonts w:ascii="Arial" w:hAnsi="Arial" w:cs="Arial"/>
          <w:sz w:val="20"/>
          <w:szCs w:val="20"/>
        </w:rPr>
        <w:t>u</w:t>
      </w:r>
      <w:r w:rsidR="00893D8D" w:rsidRPr="00893D8D">
        <w:rPr>
          <w:rFonts w:ascii="Arial" w:hAnsi="Arial" w:cs="Arial"/>
          <w:sz w:val="20"/>
          <w:szCs w:val="20"/>
        </w:rPr>
        <w:t xml:space="preserve"> techniczn</w:t>
      </w:r>
      <w:r w:rsidR="00893D8D">
        <w:rPr>
          <w:rFonts w:ascii="Arial" w:hAnsi="Arial" w:cs="Arial"/>
          <w:sz w:val="20"/>
          <w:szCs w:val="20"/>
        </w:rPr>
        <w:t>ego</w:t>
      </w:r>
      <w:r w:rsidR="00893D8D" w:rsidRPr="00893D8D">
        <w:rPr>
          <w:rFonts w:ascii="Arial" w:hAnsi="Arial" w:cs="Arial"/>
          <w:sz w:val="20"/>
          <w:szCs w:val="20"/>
        </w:rPr>
        <w:t xml:space="preserve"> i finansow</w:t>
      </w:r>
      <w:r w:rsidR="00893D8D">
        <w:rPr>
          <w:rFonts w:ascii="Arial" w:hAnsi="Arial" w:cs="Arial"/>
          <w:sz w:val="20"/>
          <w:szCs w:val="20"/>
        </w:rPr>
        <w:t>ego</w:t>
      </w:r>
      <w:r w:rsidR="00893D8D" w:rsidRPr="00893D8D">
        <w:rPr>
          <w:rFonts w:ascii="Arial" w:hAnsi="Arial" w:cs="Arial"/>
          <w:sz w:val="20"/>
          <w:szCs w:val="20"/>
        </w:rPr>
        <w:t xml:space="preserve"> </w:t>
      </w:r>
      <w:r w:rsidRPr="00D66D6C">
        <w:rPr>
          <w:rFonts w:ascii="Arial" w:hAnsi="Arial" w:cs="Arial"/>
          <w:sz w:val="20"/>
          <w:szCs w:val="20"/>
        </w:rPr>
        <w:t>do wykonywania działalności i czynności objętych przedmiotem zamówienia</w:t>
      </w:r>
      <w:r w:rsidR="00494862" w:rsidRPr="00D66D6C">
        <w:rPr>
          <w:rFonts w:ascii="Arial" w:hAnsi="Arial" w:cs="Arial"/>
          <w:sz w:val="20"/>
          <w:szCs w:val="20"/>
        </w:rPr>
        <w:t xml:space="preserve">, w tym o </w:t>
      </w:r>
      <w:bookmarkStart w:id="2" w:name="_Hlk50542070"/>
      <w:r w:rsidR="00494862" w:rsidRPr="00D66D6C">
        <w:rPr>
          <w:rFonts w:ascii="Arial" w:hAnsi="Arial" w:cs="Arial"/>
          <w:sz w:val="20"/>
          <w:szCs w:val="20"/>
        </w:rPr>
        <w:t>posiadaniu</w:t>
      </w:r>
      <w:r w:rsidR="00F80505" w:rsidRPr="00D66D6C">
        <w:rPr>
          <w:rFonts w:ascii="Arial" w:eastAsia="Calibri" w:hAnsi="Arial" w:cs="Arial"/>
          <w:sz w:val="20"/>
          <w:szCs w:val="20"/>
        </w:rPr>
        <w:t xml:space="preserve"> </w:t>
      </w:r>
      <w:r w:rsidR="00494862" w:rsidRPr="00D66D6C">
        <w:rPr>
          <w:rFonts w:ascii="Arial" w:hAnsi="Arial" w:cs="Arial"/>
          <w:sz w:val="20"/>
          <w:szCs w:val="20"/>
        </w:rPr>
        <w:t>wpisu</w:t>
      </w:r>
      <w:r w:rsidR="00F80505" w:rsidRPr="00D66D6C">
        <w:rPr>
          <w:rFonts w:ascii="Arial" w:hAnsi="Arial" w:cs="Arial"/>
          <w:sz w:val="20"/>
          <w:szCs w:val="20"/>
        </w:rPr>
        <w:t xml:space="preserve"> do </w:t>
      </w:r>
      <w:bookmarkEnd w:id="2"/>
      <w:r w:rsidR="008D7211">
        <w:rPr>
          <w:rFonts w:ascii="Arial" w:hAnsi="Arial" w:cs="Arial"/>
          <w:sz w:val="20"/>
          <w:szCs w:val="20"/>
        </w:rPr>
        <w:t>Rejestru a</w:t>
      </w:r>
      <w:r w:rsidR="00322803" w:rsidRPr="00D66D6C">
        <w:rPr>
          <w:rFonts w:ascii="Arial" w:eastAsia="Calibri" w:hAnsi="Arial" w:cs="Arial"/>
          <w:sz w:val="20"/>
          <w:szCs w:val="20"/>
        </w:rPr>
        <w:t>gencji zatrudnienia (KRAZ)</w:t>
      </w:r>
      <w:r w:rsidR="00494862" w:rsidRPr="00D66D6C">
        <w:rPr>
          <w:rFonts w:ascii="Arial" w:hAnsi="Arial" w:cs="Arial"/>
          <w:sz w:val="20"/>
          <w:szCs w:val="20"/>
        </w:rPr>
        <w:t>.</w:t>
      </w:r>
    </w:p>
    <w:p w14:paraId="6B5A5B9E" w14:textId="4D6CDD95" w:rsidR="00CE13C5" w:rsidRPr="00BC7EAA" w:rsidRDefault="00BC7EAA" w:rsidP="00BC7EAA">
      <w:pPr>
        <w:pStyle w:val="Akapitzlist"/>
        <w:numPr>
          <w:ilvl w:val="0"/>
          <w:numId w:val="9"/>
        </w:numPr>
        <w:rPr>
          <w:rFonts w:ascii="Arial" w:eastAsia="Calibri" w:hAnsi="Arial" w:cs="Arial"/>
          <w:sz w:val="20"/>
          <w:szCs w:val="20"/>
        </w:rPr>
      </w:pPr>
      <w:r w:rsidRPr="00BC7EAA">
        <w:rPr>
          <w:rFonts w:ascii="Arial" w:eastAsia="Calibri" w:hAnsi="Arial" w:cs="Arial"/>
          <w:sz w:val="20"/>
          <w:szCs w:val="20"/>
        </w:rPr>
        <w:t xml:space="preserve">Wykonawca </w:t>
      </w:r>
      <w:r w:rsidR="00CF0F71">
        <w:rPr>
          <w:rFonts w:ascii="Arial" w:eastAsia="Calibri" w:hAnsi="Arial" w:cs="Arial"/>
          <w:sz w:val="20"/>
          <w:szCs w:val="20"/>
        </w:rPr>
        <w:t>dysponuje odpowiedną kadrą</w:t>
      </w:r>
      <w:r w:rsidR="00CF0F71" w:rsidRPr="006D53DA">
        <w:rPr>
          <w:rFonts w:ascii="Arial" w:eastAsia="Calibri" w:hAnsi="Arial" w:cs="Arial"/>
          <w:sz w:val="20"/>
          <w:szCs w:val="20"/>
        </w:rPr>
        <w:t xml:space="preserve"> do wykonania zamówienia</w:t>
      </w:r>
      <w:r w:rsidRPr="00BC7EAA">
        <w:rPr>
          <w:rFonts w:ascii="Arial" w:eastAsia="Calibri" w:hAnsi="Arial" w:cs="Arial"/>
          <w:sz w:val="20"/>
          <w:szCs w:val="20"/>
        </w:rPr>
        <w:t>, przez co rozumieć należy:</w:t>
      </w:r>
    </w:p>
    <w:p w14:paraId="7F414254" w14:textId="7AE641A4" w:rsidR="00CE13C5" w:rsidRPr="00D66D6C" w:rsidRDefault="00C82F92" w:rsidP="00746465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Każda z osób wskazanych do realizacji przedmiotu zamówienia </w:t>
      </w:r>
      <w:r w:rsidR="00BC7EAA" w:rsidRPr="00BC7EAA">
        <w:rPr>
          <w:rFonts w:ascii="Arial" w:eastAsia="Calibri" w:hAnsi="Arial" w:cs="Arial"/>
          <w:bCs/>
          <w:sz w:val="20"/>
          <w:szCs w:val="20"/>
        </w:rPr>
        <w:t xml:space="preserve">posiada </w:t>
      </w:r>
      <w:r w:rsidR="00CE13C5" w:rsidRPr="00D66D6C">
        <w:rPr>
          <w:rFonts w:ascii="Arial" w:eastAsia="Calibri" w:hAnsi="Arial" w:cs="Arial"/>
          <w:bCs/>
          <w:sz w:val="20"/>
          <w:szCs w:val="20"/>
        </w:rPr>
        <w:t>odpowiednie kwalifikacje/</w:t>
      </w:r>
      <w:r w:rsidR="008F520A" w:rsidRPr="00D66D6C">
        <w:rPr>
          <w:rFonts w:ascii="Arial" w:eastAsia="Calibri" w:hAnsi="Arial" w:cs="Arial"/>
          <w:bCs/>
          <w:sz w:val="20"/>
          <w:szCs w:val="20"/>
        </w:rPr>
        <w:t xml:space="preserve"> minimum 2 letnie </w:t>
      </w:r>
      <w:r w:rsidR="00CE13C5" w:rsidRPr="00D66D6C">
        <w:rPr>
          <w:rFonts w:ascii="Arial" w:eastAsia="Calibri" w:hAnsi="Arial" w:cs="Arial"/>
          <w:bCs/>
          <w:sz w:val="20"/>
          <w:szCs w:val="20"/>
        </w:rPr>
        <w:t xml:space="preserve">doświadczenie zawodowe </w:t>
      </w:r>
      <w:r w:rsidR="00CD7530">
        <w:rPr>
          <w:rFonts w:ascii="Arial" w:eastAsia="Calibri" w:hAnsi="Arial" w:cs="Arial"/>
          <w:bCs/>
          <w:sz w:val="20"/>
          <w:szCs w:val="20"/>
        </w:rPr>
        <w:t>w</w:t>
      </w:r>
      <w:r w:rsidR="00CE13C5" w:rsidRPr="00D66D6C">
        <w:rPr>
          <w:rFonts w:ascii="Arial" w:eastAsia="Calibri" w:hAnsi="Arial" w:cs="Arial"/>
          <w:bCs/>
          <w:sz w:val="20"/>
          <w:szCs w:val="20"/>
        </w:rPr>
        <w:t xml:space="preserve"> prowadzeni</w:t>
      </w:r>
      <w:r w:rsidR="00CD7530">
        <w:rPr>
          <w:rFonts w:ascii="Arial" w:eastAsia="Calibri" w:hAnsi="Arial" w:cs="Arial"/>
          <w:bCs/>
          <w:sz w:val="20"/>
          <w:szCs w:val="20"/>
        </w:rPr>
        <w:t>u</w:t>
      </w:r>
      <w:r w:rsidR="00CE13C5" w:rsidRPr="00D66D6C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C0EE4" w:rsidRPr="00D66D6C">
        <w:rPr>
          <w:rFonts w:ascii="Arial" w:eastAsia="Calibri" w:hAnsi="Arial" w:cs="Arial"/>
          <w:bCs/>
          <w:sz w:val="20"/>
          <w:szCs w:val="20"/>
        </w:rPr>
        <w:t>pośrednictwa pracy</w:t>
      </w:r>
      <w:r w:rsidR="00CE13C5" w:rsidRPr="00D66D6C">
        <w:rPr>
          <w:rFonts w:ascii="Arial" w:eastAsia="Calibri" w:hAnsi="Arial" w:cs="Arial"/>
          <w:sz w:val="20"/>
          <w:szCs w:val="20"/>
        </w:rPr>
        <w:t>,</w:t>
      </w:r>
    </w:p>
    <w:p w14:paraId="17CCA03D" w14:textId="12C007CD" w:rsidR="006D53DA" w:rsidRPr="00D66D6C" w:rsidRDefault="00C82F92" w:rsidP="00746465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Każda z osób wskazanych do realizacji przedmiotu zamówienia w okresie ostatnich dwóch lat zrealizowała należycie</w:t>
      </w:r>
      <w:r w:rsidR="00BC7EAA" w:rsidRPr="00BC7EAA">
        <w:rPr>
          <w:rFonts w:ascii="Arial" w:eastAsia="Calibri" w:hAnsi="Arial" w:cs="Arial"/>
          <w:sz w:val="20"/>
          <w:szCs w:val="20"/>
        </w:rPr>
        <w:t xml:space="preserve"> co najmniej </w:t>
      </w:r>
      <w:r w:rsidR="00BC7EAA">
        <w:rPr>
          <w:rFonts w:ascii="Arial" w:eastAsia="Calibri" w:hAnsi="Arial" w:cs="Arial"/>
          <w:sz w:val="20"/>
          <w:szCs w:val="20"/>
        </w:rPr>
        <w:t>2</w:t>
      </w:r>
      <w:r w:rsidR="00DB357C">
        <w:rPr>
          <w:rFonts w:ascii="Arial" w:eastAsia="Calibri" w:hAnsi="Arial" w:cs="Arial"/>
          <w:sz w:val="20"/>
          <w:szCs w:val="20"/>
        </w:rPr>
        <w:t>4</w:t>
      </w:r>
      <w:r w:rsidR="00CE13C5" w:rsidRPr="00D66D6C">
        <w:rPr>
          <w:rFonts w:ascii="Arial" w:eastAsia="Calibri" w:hAnsi="Arial" w:cs="Arial"/>
          <w:sz w:val="20"/>
          <w:szCs w:val="20"/>
        </w:rPr>
        <w:t xml:space="preserve">0 godzin </w:t>
      </w:r>
      <w:r w:rsidR="00DC0EE4" w:rsidRPr="00D66D6C">
        <w:rPr>
          <w:rFonts w:ascii="Arial" w:eastAsia="Calibri" w:hAnsi="Arial" w:cs="Arial"/>
          <w:sz w:val="20"/>
          <w:szCs w:val="20"/>
        </w:rPr>
        <w:t>pośrednictwa pracy</w:t>
      </w:r>
      <w:r w:rsidR="00BC7EAA">
        <w:rPr>
          <w:rFonts w:ascii="Arial" w:eastAsia="Calibri" w:hAnsi="Arial" w:cs="Arial"/>
          <w:sz w:val="20"/>
          <w:szCs w:val="20"/>
        </w:rPr>
        <w:t xml:space="preserve"> </w:t>
      </w:r>
      <w:bookmarkStart w:id="3" w:name="_Hlk78876800"/>
      <w:r w:rsidR="00BC7EAA" w:rsidRPr="006D53DA">
        <w:rPr>
          <w:rFonts w:ascii="Arial" w:eastAsia="Calibri" w:hAnsi="Arial" w:cs="Arial"/>
          <w:sz w:val="20"/>
          <w:szCs w:val="20"/>
        </w:rPr>
        <w:t>dla osób</w:t>
      </w:r>
      <w:r w:rsidR="00BC7EAA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C7EAA" w:rsidRPr="006D53DA">
        <w:rPr>
          <w:rFonts w:ascii="Arial" w:eastAsia="Calibri" w:hAnsi="Arial" w:cs="Arial"/>
          <w:bCs/>
          <w:sz w:val="20"/>
          <w:szCs w:val="20"/>
        </w:rPr>
        <w:t>niepracujących, zagrożonych ubóstwem i/lub wykluczeniem społecznym</w:t>
      </w:r>
      <w:bookmarkEnd w:id="3"/>
      <w:r w:rsidR="00B9040A">
        <w:rPr>
          <w:rFonts w:ascii="Arial" w:eastAsia="Calibri" w:hAnsi="Arial" w:cs="Arial"/>
          <w:bCs/>
          <w:sz w:val="20"/>
          <w:szCs w:val="20"/>
        </w:rPr>
        <w:t>.</w:t>
      </w:r>
    </w:p>
    <w:p w14:paraId="40415075" w14:textId="7F184472" w:rsidR="006D53DA" w:rsidRPr="00D66D6C" w:rsidRDefault="006D53DA" w:rsidP="006D53DA">
      <w:pPr>
        <w:spacing w:after="0" w:line="360" w:lineRule="auto"/>
        <w:ind w:left="68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D66D6C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313F8C6" w14:textId="77777777" w:rsidR="00CF0F71" w:rsidRDefault="00CF0F71" w:rsidP="00CF0F71">
      <w:pPr>
        <w:spacing w:line="360" w:lineRule="auto"/>
        <w:ind w:left="680"/>
        <w:jc w:val="both"/>
        <w:rPr>
          <w:rFonts w:ascii="Arial" w:eastAsia="Calibri" w:hAnsi="Arial" w:cs="Arial"/>
          <w:sz w:val="20"/>
          <w:szCs w:val="20"/>
        </w:rPr>
      </w:pPr>
      <w:r w:rsidRPr="00DA79DF">
        <w:rPr>
          <w:rFonts w:ascii="Arial" w:eastAsia="Calibri" w:hAnsi="Arial" w:cs="Arial"/>
          <w:sz w:val="20"/>
          <w:szCs w:val="20"/>
        </w:rPr>
        <w:t xml:space="preserve">Spełnienie powyższego warunku weryfikowane będzie na podstawie informacji przedstawionych w załączniku nr </w:t>
      </w:r>
      <w:r>
        <w:rPr>
          <w:rFonts w:ascii="Arial" w:eastAsia="Calibri" w:hAnsi="Arial" w:cs="Arial"/>
          <w:sz w:val="20"/>
          <w:szCs w:val="20"/>
        </w:rPr>
        <w:t>2</w:t>
      </w:r>
      <w:r w:rsidRPr="00DA79DF">
        <w:rPr>
          <w:rFonts w:ascii="Arial" w:eastAsia="Calibri" w:hAnsi="Arial" w:cs="Arial"/>
          <w:sz w:val="20"/>
          <w:szCs w:val="20"/>
        </w:rPr>
        <w:t xml:space="preserve"> (należy wypełnić oddzielnie dla każdej osoby)</w:t>
      </w:r>
      <w:r>
        <w:rPr>
          <w:rFonts w:ascii="Arial" w:eastAsia="Calibri" w:hAnsi="Arial" w:cs="Arial"/>
          <w:sz w:val="20"/>
          <w:szCs w:val="20"/>
        </w:rPr>
        <w:t>.</w:t>
      </w:r>
    </w:p>
    <w:p w14:paraId="203B9C46" w14:textId="77777777" w:rsidR="00CF0F71" w:rsidRPr="003A3254" w:rsidRDefault="00CF0F71" w:rsidP="00CF0F71">
      <w:pPr>
        <w:spacing w:line="360" w:lineRule="auto"/>
        <w:ind w:left="680"/>
        <w:jc w:val="both"/>
        <w:rPr>
          <w:rFonts w:ascii="Arial" w:eastAsia="Calibri" w:hAnsi="Arial" w:cs="Arial"/>
          <w:sz w:val="20"/>
          <w:szCs w:val="20"/>
        </w:rPr>
      </w:pPr>
      <w:r w:rsidRPr="003A3254">
        <w:rPr>
          <w:rFonts w:ascii="Arial" w:eastAsia="Calibri" w:hAnsi="Arial" w:cs="Arial"/>
          <w:sz w:val="20"/>
          <w:szCs w:val="20"/>
        </w:rPr>
        <w:t xml:space="preserve">Przed podpisaniem umowy z wyłonionym w ramach </w:t>
      </w:r>
      <w:r>
        <w:rPr>
          <w:rFonts w:ascii="Arial" w:eastAsia="Calibri" w:hAnsi="Arial" w:cs="Arial"/>
          <w:sz w:val="20"/>
          <w:szCs w:val="20"/>
        </w:rPr>
        <w:t>niniejszego</w:t>
      </w:r>
      <w:r w:rsidRPr="003A3254">
        <w:rPr>
          <w:rFonts w:ascii="Arial" w:eastAsia="Calibri" w:hAnsi="Arial" w:cs="Arial"/>
          <w:sz w:val="20"/>
          <w:szCs w:val="20"/>
        </w:rPr>
        <w:t xml:space="preserve"> postępowania Wykonawcą, Zamawiając</w:t>
      </w:r>
      <w:r>
        <w:rPr>
          <w:rFonts w:ascii="Arial" w:eastAsia="Calibri" w:hAnsi="Arial" w:cs="Arial"/>
          <w:sz w:val="20"/>
          <w:szCs w:val="20"/>
        </w:rPr>
        <w:t xml:space="preserve">y może </w:t>
      </w:r>
      <w:r w:rsidRPr="003A3254">
        <w:rPr>
          <w:rFonts w:ascii="Arial" w:eastAsia="Calibri" w:hAnsi="Arial" w:cs="Arial"/>
          <w:sz w:val="20"/>
          <w:szCs w:val="20"/>
        </w:rPr>
        <w:t>zażądać przedłożenia dokumentów potwierdzających spełnienie przez każdą z osób ww. warunków, poprzez dostarczenie:</w:t>
      </w:r>
    </w:p>
    <w:p w14:paraId="4BFE17E3" w14:textId="77777777" w:rsidR="00BC7EAA" w:rsidRPr="00BC7EAA" w:rsidRDefault="00BC7EAA" w:rsidP="00BC7EAA">
      <w:pPr>
        <w:pStyle w:val="Akapitzlis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7EAA">
        <w:rPr>
          <w:rFonts w:ascii="Arial" w:eastAsia="Calibri" w:hAnsi="Arial" w:cs="Arial"/>
          <w:sz w:val="20"/>
          <w:szCs w:val="20"/>
        </w:rPr>
        <w:t xml:space="preserve">- opatrzonych klauzulą za zgodność z oryginałem potwierdzających posiadane wykształcenie (np. dyplomy), </w:t>
      </w:r>
    </w:p>
    <w:p w14:paraId="6DE7393A" w14:textId="77777777" w:rsidR="00BC7EAA" w:rsidRPr="00BC7EAA" w:rsidRDefault="00BC7EAA" w:rsidP="00BC7EAA">
      <w:pPr>
        <w:pStyle w:val="Akapitzlis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7EAA">
        <w:rPr>
          <w:rFonts w:ascii="Arial" w:eastAsia="Calibri" w:hAnsi="Arial" w:cs="Arial"/>
          <w:sz w:val="20"/>
          <w:szCs w:val="20"/>
        </w:rPr>
        <w:t xml:space="preserve">-  dokumentów określających czy usługi wykazane w ww. zał. nr 2 zostały wykonane należycie przez wskazane przez Wykonawcę osoby, przy czym przedmiotowymi dokumentami są np. referencje bądź inne dokumenty wystawione przez podmiot, na rzecz którego usługi były wykonywane. </w:t>
      </w:r>
    </w:p>
    <w:p w14:paraId="7E7C9365" w14:textId="6201497B" w:rsidR="006D53DA" w:rsidRPr="00D66D6C" w:rsidRDefault="006D53DA" w:rsidP="00CA439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Wykonawca nie jest powiązany kapitałowo lub osobowo z Zamawiającym. Przez powiązania kapitałowe lub osobowe rozumie się wzajemne powiązania między Zamawiającym lub osobami upoważnionymi do zaciągania zobowiązań w imieniu Zamawiającego lub osobami </w:t>
      </w:r>
      <w:r w:rsidRPr="00D66D6C">
        <w:rPr>
          <w:rFonts w:ascii="Arial" w:eastAsia="Calibri" w:hAnsi="Arial" w:cs="Arial"/>
          <w:sz w:val="20"/>
          <w:szCs w:val="20"/>
        </w:rPr>
        <w:lastRenderedPageBreak/>
        <w:t>wykonującymi w imieniu Zamawiającego czynności związane z przeprowadzeniem procedury wyboru wykonawcy a wykonawcą, polegające w szczególności na:</w:t>
      </w:r>
    </w:p>
    <w:p w14:paraId="0C2F95BC" w14:textId="77777777" w:rsidR="006D53DA" w:rsidRPr="00D66D6C" w:rsidRDefault="006D53DA" w:rsidP="00CA4399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18901382" w14:textId="77777777" w:rsidR="006D53DA" w:rsidRPr="00D66D6C" w:rsidRDefault="006D53DA" w:rsidP="00CA4399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6A491D45" w14:textId="77777777" w:rsidR="006D53DA" w:rsidRPr="00D66D6C" w:rsidRDefault="006D53DA" w:rsidP="00CA4399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11F4BF01" w14:textId="76EB3F58" w:rsidR="006D53DA" w:rsidRPr="00D66D6C" w:rsidRDefault="006D53DA" w:rsidP="00CA4399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="006273A2" w:rsidRPr="00D66D6C">
        <w:rPr>
          <w:rFonts w:ascii="Arial" w:eastAsia="Calibri" w:hAnsi="Arial" w:cs="Arial"/>
          <w:sz w:val="20"/>
          <w:szCs w:val="20"/>
        </w:rPr>
        <w:br/>
      </w:r>
      <w:r w:rsidRPr="00D66D6C">
        <w:rPr>
          <w:rFonts w:ascii="Arial" w:eastAsia="Calibri" w:hAnsi="Arial" w:cs="Arial"/>
          <w:sz w:val="20"/>
          <w:szCs w:val="20"/>
        </w:rPr>
        <w:t xml:space="preserve">w linii prostej, pokrewieństwa drugiego stopnia lub powinowactwa drugiego stopnia </w:t>
      </w:r>
      <w:r w:rsidR="007A3694" w:rsidRPr="00D66D6C">
        <w:rPr>
          <w:rFonts w:ascii="Arial" w:eastAsia="Calibri" w:hAnsi="Arial" w:cs="Arial"/>
          <w:sz w:val="20"/>
          <w:szCs w:val="20"/>
        </w:rPr>
        <w:br/>
      </w:r>
      <w:r w:rsidRPr="00D66D6C">
        <w:rPr>
          <w:rFonts w:ascii="Arial" w:eastAsia="Calibri" w:hAnsi="Arial" w:cs="Arial"/>
          <w:sz w:val="20"/>
          <w:szCs w:val="20"/>
        </w:rPr>
        <w:t>w linii bocznej lub w stosunku przysposobienia, opieki lub kurateli.</w:t>
      </w:r>
    </w:p>
    <w:p w14:paraId="2306EC99" w14:textId="77777777" w:rsidR="006D53DA" w:rsidRPr="00D66D6C" w:rsidRDefault="006D53DA" w:rsidP="006D53DA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D66D6C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C5C17F0" w14:textId="748825C8" w:rsidR="00BC7EAA" w:rsidRPr="00BC7EAA" w:rsidRDefault="00BC7EAA" w:rsidP="00BC7EAA">
      <w:pPr>
        <w:pStyle w:val="Akapitzlis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4" w:name="_Hlk78878524"/>
      <w:r w:rsidRPr="00BC7EAA">
        <w:rPr>
          <w:rFonts w:ascii="Arial" w:hAnsi="Arial" w:cs="Arial"/>
          <w:sz w:val="20"/>
          <w:szCs w:val="20"/>
        </w:rPr>
        <w:t xml:space="preserve">W celu spełnienia tego warunku Wykonawca zobowiązany jest złożyć podpisany formularz ofertowy (zał. nr 1 do niniejszego Rozeznania </w:t>
      </w:r>
      <w:r w:rsidR="00C82F92">
        <w:rPr>
          <w:rFonts w:ascii="Arial" w:hAnsi="Arial" w:cs="Arial"/>
          <w:sz w:val="20"/>
          <w:szCs w:val="20"/>
        </w:rPr>
        <w:t>R</w:t>
      </w:r>
      <w:r w:rsidRPr="00BC7EAA">
        <w:rPr>
          <w:rFonts w:ascii="Arial" w:hAnsi="Arial" w:cs="Arial"/>
          <w:sz w:val="20"/>
          <w:szCs w:val="20"/>
        </w:rPr>
        <w:t xml:space="preserve">ynku), w którym zawarto oświadczenie </w:t>
      </w:r>
      <w:r w:rsidRPr="00BC7EAA">
        <w:rPr>
          <w:rFonts w:ascii="Arial" w:hAnsi="Arial" w:cs="Arial"/>
          <w:sz w:val="20"/>
          <w:szCs w:val="20"/>
        </w:rPr>
        <w:br/>
        <w:t xml:space="preserve">o braku </w:t>
      </w:r>
      <w:r w:rsidRPr="00BC7EAA">
        <w:rPr>
          <w:rFonts w:ascii="Arial" w:eastAsia="Calibri" w:hAnsi="Arial" w:cs="Arial"/>
          <w:sz w:val="20"/>
          <w:szCs w:val="20"/>
        </w:rPr>
        <w:t>powiązań kapitałow</w:t>
      </w:r>
      <w:r w:rsidR="00B27C73">
        <w:rPr>
          <w:rFonts w:ascii="Arial" w:eastAsia="Calibri" w:hAnsi="Arial" w:cs="Arial"/>
          <w:sz w:val="20"/>
          <w:szCs w:val="20"/>
        </w:rPr>
        <w:t>ych</w:t>
      </w:r>
      <w:r w:rsidRPr="00BC7EAA">
        <w:rPr>
          <w:rFonts w:ascii="Arial" w:eastAsia="Calibri" w:hAnsi="Arial" w:cs="Arial"/>
          <w:sz w:val="20"/>
          <w:szCs w:val="20"/>
        </w:rPr>
        <w:t xml:space="preserve"> lub osobow</w:t>
      </w:r>
      <w:r w:rsidR="00B27C73">
        <w:rPr>
          <w:rFonts w:ascii="Arial" w:eastAsia="Calibri" w:hAnsi="Arial" w:cs="Arial"/>
          <w:sz w:val="20"/>
          <w:szCs w:val="20"/>
        </w:rPr>
        <w:t>ych</w:t>
      </w:r>
      <w:r w:rsidRPr="00BC7EAA">
        <w:rPr>
          <w:rFonts w:ascii="Arial" w:eastAsia="Calibri" w:hAnsi="Arial" w:cs="Arial"/>
          <w:sz w:val="20"/>
          <w:szCs w:val="20"/>
        </w:rPr>
        <w:t xml:space="preserve"> z Zamawiającym. </w:t>
      </w:r>
    </w:p>
    <w:bookmarkEnd w:id="4"/>
    <w:p w14:paraId="2292A051" w14:textId="14FF2DAC" w:rsidR="006D53DA" w:rsidRPr="00D66D6C" w:rsidRDefault="006D53DA" w:rsidP="00CA4399">
      <w:pPr>
        <w:numPr>
          <w:ilvl w:val="0"/>
          <w:numId w:val="9"/>
        </w:numPr>
        <w:spacing w:after="0" w:line="360" w:lineRule="auto"/>
        <w:ind w:left="68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Wykonawca nie zalega z uiszczeniem podatków, opłat lub składek na ubezpieczenia społeczne lub zdrowotne wobec Zakładu Ubezpieczeń Społecznych i Urzędu Skarbowego. </w:t>
      </w:r>
    </w:p>
    <w:p w14:paraId="6B2FAB72" w14:textId="6C4B824A" w:rsidR="006D53DA" w:rsidRPr="00D66D6C" w:rsidRDefault="006D53DA" w:rsidP="006D53DA">
      <w:pPr>
        <w:spacing w:after="0" w:line="360" w:lineRule="auto"/>
        <w:ind w:left="68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D66D6C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218F75C0" w14:textId="5A8CC8D3" w:rsidR="006D53DA" w:rsidRPr="00BC7EAA" w:rsidRDefault="00BC7EAA" w:rsidP="003E1D95">
      <w:pPr>
        <w:spacing w:after="16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bookmarkStart w:id="5" w:name="_Hlk78878540"/>
      <w:r w:rsidRPr="00DA79DF">
        <w:rPr>
          <w:rFonts w:ascii="Arial" w:eastAsia="Calibri" w:hAnsi="Arial" w:cs="Arial"/>
          <w:sz w:val="20"/>
          <w:szCs w:val="20"/>
        </w:rPr>
        <w:t xml:space="preserve">W celu spełnienia tego warunku Wykonawca zobowiązany jest złożyć podpisany formularz ofertowy (zał. nr 1 do niniejszego 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Pr="00DA79DF">
        <w:rPr>
          <w:rFonts w:ascii="Arial" w:eastAsia="Calibri" w:hAnsi="Arial" w:cs="Arial"/>
          <w:sz w:val="20"/>
          <w:szCs w:val="20"/>
        </w:rPr>
        <w:t>ynku), w którym zawarto oświadczenie, iż nie zalega z uiszczeniem podatków, opłat lub składek na ubezpieczenia społeczne lub zdrowotne wobec Zakładu Ubezpieczeń Społecznych i Urzędu Skarbowego</w:t>
      </w:r>
      <w:bookmarkEnd w:id="5"/>
      <w:r w:rsidRPr="00DA79DF">
        <w:rPr>
          <w:rFonts w:ascii="Arial" w:eastAsia="Calibri" w:hAnsi="Arial" w:cs="Arial"/>
          <w:sz w:val="20"/>
          <w:szCs w:val="20"/>
        </w:rPr>
        <w:t>.</w:t>
      </w:r>
    </w:p>
    <w:p w14:paraId="17A5114F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Kryteria oceny ofert wraz ze wskazaniem ich wagi punktowej lub procentowej oraz sposób przyznawania punktacji za spełnienie danego kryterium oceny ofert</w:t>
      </w:r>
      <w:r w:rsidRPr="00D66D6C">
        <w:rPr>
          <w:rFonts w:ascii="Arial" w:eastAsia="Calibri" w:hAnsi="Arial" w:cs="Arial"/>
          <w:b/>
          <w:sz w:val="20"/>
          <w:szCs w:val="20"/>
        </w:rPr>
        <w:t>.</w:t>
      </w:r>
    </w:p>
    <w:p w14:paraId="3295C3EA" w14:textId="549E8F91" w:rsidR="006D53DA" w:rsidRPr="00D66D6C" w:rsidRDefault="006D53DA" w:rsidP="00CA439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66D6C">
        <w:rPr>
          <w:rFonts w:ascii="Arial" w:eastAsia="Calibri" w:hAnsi="Arial" w:cs="Arial"/>
          <w:color w:val="000000"/>
          <w:sz w:val="20"/>
          <w:szCs w:val="20"/>
        </w:rPr>
        <w:t xml:space="preserve">Zamawiający dokona oceny ofert pod względem formalnym oraz zgodnie z treścią niniejszego </w:t>
      </w:r>
      <w:r w:rsidR="00FC2686" w:rsidRPr="00D66D6C">
        <w:rPr>
          <w:rFonts w:ascii="Arial" w:eastAsia="Calibri" w:hAnsi="Arial" w:cs="Arial"/>
          <w:color w:val="000000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color w:val="000000"/>
          <w:sz w:val="20"/>
          <w:szCs w:val="20"/>
        </w:rPr>
        <w:t>R</w:t>
      </w:r>
      <w:r w:rsidR="00FC2686" w:rsidRPr="00D66D6C">
        <w:rPr>
          <w:rFonts w:ascii="Arial" w:eastAsia="Calibri" w:hAnsi="Arial" w:cs="Arial"/>
          <w:color w:val="000000"/>
          <w:sz w:val="20"/>
          <w:szCs w:val="20"/>
        </w:rPr>
        <w:t>ynku</w:t>
      </w:r>
      <w:r w:rsidRPr="00D66D6C">
        <w:rPr>
          <w:rFonts w:ascii="Arial" w:eastAsia="Calibri" w:hAnsi="Arial" w:cs="Arial"/>
          <w:color w:val="000000"/>
          <w:sz w:val="20"/>
          <w:szCs w:val="20"/>
        </w:rPr>
        <w:t>. W przypadku, gdy oferta nie będzie spełniać któregokolwiek z wymogów formalnych, zostanie odrzucona.</w:t>
      </w:r>
    </w:p>
    <w:p w14:paraId="5BF2E99E" w14:textId="77777777" w:rsidR="006D53DA" w:rsidRPr="00D66D6C" w:rsidRDefault="006D53DA" w:rsidP="00CA439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66D6C">
        <w:rPr>
          <w:rFonts w:ascii="Arial" w:eastAsia="Calibri" w:hAnsi="Arial" w:cs="Arial"/>
          <w:color w:val="000000"/>
          <w:sz w:val="20"/>
          <w:szCs w:val="20"/>
        </w:rPr>
        <w:t>Za najkorzystniejszą zostanie uznana oferta, która uzyska najwyższą liczbę punktów, stanowiącą sumę punktów uzyskanych w poszczególnych kryteriach oceny oferty.</w:t>
      </w:r>
    </w:p>
    <w:p w14:paraId="10F939F4" w14:textId="77777777" w:rsidR="006D53DA" w:rsidRPr="00D66D6C" w:rsidRDefault="006D53DA" w:rsidP="00CA4399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color w:val="000000"/>
          <w:sz w:val="20"/>
          <w:szCs w:val="20"/>
        </w:rPr>
        <w:t>Przy wyborze Wykonawcy Zamawiający będzie kierować się następującymi kryteriami:</w:t>
      </w:r>
    </w:p>
    <w:p w14:paraId="59484A69" w14:textId="77777777" w:rsidR="00F80505" w:rsidRPr="00D66D6C" w:rsidRDefault="00F80505" w:rsidP="00F80505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6" w:name="_Hlk78878584"/>
      <w:r w:rsidRPr="00D66D6C">
        <w:rPr>
          <w:rFonts w:ascii="Arial" w:eastAsia="Calibri" w:hAnsi="Arial" w:cs="Arial"/>
          <w:sz w:val="20"/>
          <w:szCs w:val="20"/>
        </w:rPr>
        <w:t>Złożone oferty oceniane będą według następujących kryteriów oceny:</w:t>
      </w:r>
    </w:p>
    <w:p w14:paraId="455B77C2" w14:textId="77777777" w:rsidR="00F80505" w:rsidRPr="00D66D6C" w:rsidRDefault="00F80505" w:rsidP="00F80505">
      <w:pPr>
        <w:spacing w:after="0" w:line="360" w:lineRule="auto"/>
        <w:ind w:left="34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</w:rPr>
        <w:t>CENA – waga 100% (max. 100 pkt.):</w:t>
      </w:r>
      <w:r w:rsidRPr="00D66D6C">
        <w:rPr>
          <w:rFonts w:ascii="Arial" w:eastAsia="Calibri" w:hAnsi="Arial" w:cs="Arial"/>
          <w:sz w:val="20"/>
          <w:szCs w:val="20"/>
        </w:rPr>
        <w:t xml:space="preserve"> ilość punktów, która zostanie przyznana danej ofercie zostanie wyliczona </w:t>
      </w:r>
      <w:r w:rsidRPr="00D66D6C">
        <w:rPr>
          <w:rFonts w:ascii="Arial" w:eastAsia="Calibri" w:hAnsi="Arial" w:cs="Arial"/>
          <w:sz w:val="20"/>
          <w:szCs w:val="20"/>
          <w:u w:val="single"/>
        </w:rPr>
        <w:t>w następujący sposób:</w:t>
      </w:r>
    </w:p>
    <w:p w14:paraId="7FDD61F3" w14:textId="77777777" w:rsidR="00DC0EE4" w:rsidRPr="00D66D6C" w:rsidRDefault="00DC0EE4" w:rsidP="0016227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44E5D3F" w14:textId="77777777" w:rsidR="00DC0EE4" w:rsidRPr="00D66D6C" w:rsidRDefault="00F80505" w:rsidP="00E27835">
      <w:pPr>
        <w:spacing w:after="0" w:line="240" w:lineRule="auto"/>
        <w:ind w:left="2124"/>
        <w:rPr>
          <w:rFonts w:ascii="Arial" w:eastAsia="Calibri" w:hAnsi="Arial" w:cs="Arial"/>
          <w:sz w:val="20"/>
          <w:szCs w:val="20"/>
        </w:rPr>
      </w:pPr>
      <w:bookmarkStart w:id="7" w:name="_Hlk78878596"/>
      <w:bookmarkEnd w:id="6"/>
      <w:r w:rsidRPr="00D66D6C">
        <w:rPr>
          <w:rFonts w:ascii="Arial" w:eastAsia="Calibri" w:hAnsi="Arial" w:cs="Arial"/>
          <w:sz w:val="20"/>
          <w:szCs w:val="20"/>
        </w:rPr>
        <w:t xml:space="preserve">Najniższa cena </w:t>
      </w:r>
      <w:r w:rsidR="005F3F22" w:rsidRPr="00D66D6C">
        <w:rPr>
          <w:rFonts w:ascii="Arial" w:eastAsia="Calibri" w:hAnsi="Arial" w:cs="Arial"/>
          <w:sz w:val="20"/>
          <w:szCs w:val="20"/>
        </w:rPr>
        <w:t xml:space="preserve">za </w:t>
      </w:r>
      <w:r w:rsidR="00DC0EE4" w:rsidRPr="00D66D6C">
        <w:rPr>
          <w:rFonts w:ascii="Arial" w:eastAsia="Calibri" w:hAnsi="Arial" w:cs="Arial"/>
          <w:sz w:val="20"/>
          <w:szCs w:val="20"/>
        </w:rPr>
        <w:t>1 godzinę pośrednictwa pracy</w:t>
      </w:r>
    </w:p>
    <w:p w14:paraId="518282EA" w14:textId="1BD79D6A" w:rsidR="00F80505" w:rsidRPr="00D66D6C" w:rsidRDefault="00F80505" w:rsidP="00E27835">
      <w:pPr>
        <w:spacing w:after="0" w:line="240" w:lineRule="auto"/>
        <w:ind w:left="2124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- - - - - - - - - - - - - - - - - - - - - - -</w:t>
      </w:r>
      <w:r w:rsidR="005F3F22" w:rsidRPr="00D66D6C">
        <w:rPr>
          <w:rFonts w:ascii="Arial" w:eastAsia="Calibri" w:hAnsi="Arial" w:cs="Arial"/>
          <w:sz w:val="20"/>
          <w:szCs w:val="20"/>
        </w:rPr>
        <w:t xml:space="preserve"> - - - - - - -</w:t>
      </w:r>
      <w:r w:rsidR="00162273" w:rsidRPr="00D66D6C">
        <w:rPr>
          <w:rFonts w:ascii="Arial" w:eastAsia="Calibri" w:hAnsi="Arial" w:cs="Arial"/>
          <w:sz w:val="20"/>
          <w:szCs w:val="20"/>
        </w:rPr>
        <w:t xml:space="preserve"> - - - - - - </w:t>
      </w:r>
      <w:r w:rsidRPr="00D66D6C">
        <w:rPr>
          <w:rFonts w:ascii="Arial" w:eastAsia="Calibri" w:hAnsi="Arial" w:cs="Arial"/>
          <w:sz w:val="20"/>
          <w:szCs w:val="20"/>
        </w:rPr>
        <w:t xml:space="preserve">        </w:t>
      </w:r>
      <w:r w:rsidR="00162273" w:rsidRPr="00D66D6C">
        <w:rPr>
          <w:rFonts w:ascii="Arial" w:eastAsia="Calibri" w:hAnsi="Arial" w:cs="Arial"/>
          <w:sz w:val="20"/>
          <w:szCs w:val="20"/>
        </w:rPr>
        <w:t xml:space="preserve">    </w:t>
      </w:r>
      <w:r w:rsidRPr="00D66D6C">
        <w:rPr>
          <w:rFonts w:ascii="Arial" w:eastAsia="Calibri" w:hAnsi="Arial" w:cs="Arial"/>
          <w:sz w:val="20"/>
          <w:szCs w:val="20"/>
        </w:rPr>
        <w:t>x 100%</w:t>
      </w:r>
    </w:p>
    <w:p w14:paraId="5F085C65" w14:textId="3A73FA32" w:rsidR="005F3F22" w:rsidRPr="00D66D6C" w:rsidRDefault="00F80505" w:rsidP="00E27835">
      <w:pPr>
        <w:spacing w:after="0" w:line="240" w:lineRule="auto"/>
        <w:ind w:left="2124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Cena </w:t>
      </w:r>
      <w:r w:rsidR="005F3F22" w:rsidRPr="00D66D6C">
        <w:rPr>
          <w:rFonts w:ascii="Arial" w:eastAsia="Calibri" w:hAnsi="Arial" w:cs="Arial"/>
          <w:sz w:val="20"/>
          <w:szCs w:val="20"/>
        </w:rPr>
        <w:t xml:space="preserve">za </w:t>
      </w:r>
      <w:r w:rsidR="00DC0EE4" w:rsidRPr="00D66D6C">
        <w:rPr>
          <w:rFonts w:ascii="Arial" w:eastAsia="Calibri" w:hAnsi="Arial" w:cs="Arial"/>
          <w:sz w:val="20"/>
          <w:szCs w:val="20"/>
        </w:rPr>
        <w:t>godzinę pośrednictwa pracy</w:t>
      </w:r>
      <w:r w:rsidR="005F3F22" w:rsidRPr="00D66D6C">
        <w:rPr>
          <w:rFonts w:ascii="Arial" w:eastAsia="Calibri" w:hAnsi="Arial" w:cs="Arial"/>
          <w:sz w:val="20"/>
          <w:szCs w:val="20"/>
        </w:rPr>
        <w:t xml:space="preserve"> badanej oferty</w:t>
      </w:r>
    </w:p>
    <w:p w14:paraId="0E521FBE" w14:textId="5A8432AB" w:rsidR="00E135D3" w:rsidRDefault="00E135D3" w:rsidP="0016227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A8759F3" w14:textId="77777777" w:rsidR="00BC7EAA" w:rsidRPr="00F80505" w:rsidRDefault="00BC7EAA" w:rsidP="00BC7EAA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  <w:u w:val="single"/>
        </w:rPr>
        <w:t>Cena powinna obejmować wszystkie koszty Oferenta związ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ane </w:t>
      </w:r>
      <w:r w:rsidRPr="00F80505">
        <w:rPr>
          <w:rFonts w:ascii="Arial" w:eastAsia="Calibri" w:hAnsi="Arial" w:cs="Arial"/>
          <w:b/>
          <w:sz w:val="20"/>
          <w:szCs w:val="20"/>
          <w:u w:val="single"/>
        </w:rPr>
        <w:t>z wykonaniem usługi, w</w:t>
      </w:r>
      <w:r>
        <w:rPr>
          <w:rFonts w:ascii="Arial" w:eastAsia="Calibri" w:hAnsi="Arial" w:cs="Arial"/>
          <w:b/>
          <w:sz w:val="20"/>
          <w:szCs w:val="20"/>
          <w:u w:val="single"/>
        </w:rPr>
        <w:t> szczególności</w:t>
      </w:r>
      <w:r w:rsidRPr="00F80505">
        <w:rPr>
          <w:rFonts w:ascii="Arial" w:eastAsia="Calibri" w:hAnsi="Arial" w:cs="Arial"/>
          <w:b/>
          <w:sz w:val="20"/>
          <w:szCs w:val="20"/>
          <w:u w:val="single"/>
        </w:rPr>
        <w:t>:</w:t>
      </w:r>
    </w:p>
    <w:bookmarkEnd w:id="7"/>
    <w:p w14:paraId="3A6812FB" w14:textId="6A2D31A9" w:rsidR="00915868" w:rsidRPr="00D66D6C" w:rsidRDefault="00BC7EAA" w:rsidP="003E1D95">
      <w:pPr>
        <w:widowControl w:val="0"/>
        <w:suppressAutoHyphens/>
        <w:spacing w:after="160" w:line="36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Podana w ofercie cena musi być wyrażona w PLN. Cena musi uwzględniać wszystkie wymagania </w:t>
      </w:r>
      <w:r w:rsidRPr="006D53DA">
        <w:rPr>
          <w:rFonts w:ascii="Arial" w:eastAsia="Calibri" w:hAnsi="Arial" w:cs="Arial"/>
          <w:sz w:val="20"/>
          <w:szCs w:val="20"/>
        </w:rPr>
        <w:lastRenderedPageBreak/>
        <w:t xml:space="preserve">niniejszego </w:t>
      </w:r>
      <w:r>
        <w:rPr>
          <w:rFonts w:ascii="Arial" w:eastAsia="Calibri" w:hAnsi="Arial" w:cs="Arial"/>
          <w:sz w:val="20"/>
          <w:szCs w:val="20"/>
        </w:rPr>
        <w:t>Rozeznania Rynku</w:t>
      </w:r>
      <w:r w:rsidRPr="006D53DA">
        <w:rPr>
          <w:rFonts w:ascii="Arial" w:eastAsia="Calibri" w:hAnsi="Arial" w:cs="Arial"/>
          <w:sz w:val="20"/>
          <w:szCs w:val="20"/>
        </w:rPr>
        <w:t xml:space="preserve"> oraz obejmować wszelkie koszty związane z terminowym i prawidłowym wykonaniem przedmiotu zamówienia, w szczególności: koszty dojazdu do miejsca świadczenia usług, koszty ewentualnych noclegów, delegacji, zakwaterowania, wyżywienia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6D53DA">
        <w:rPr>
          <w:rFonts w:ascii="Arial" w:eastAsia="Calibri" w:hAnsi="Arial" w:cs="Arial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 xml:space="preserve">przypadku osób fizycznych nieprowadzących działalności gospodarczej zaliczkę na podatek od osób fizycznych, wymagane składki ZUS (ubezpieczenie zdrowotne, ubezpieczenie emerytalne, rentowe, wypadkowe, chorobowe, Fundusz Pracy i in.) od pracownika i pracodawcy w łącznej wysokości (czyli kwota brutto brutto); podatek VAT naliczony zgodnie z obowiązującymi przepisami na dzień składania ofert (jeśli dotyczy) oraz wszystkie koszty wynikające z zapisów niniejszego </w:t>
      </w:r>
      <w:r>
        <w:rPr>
          <w:rFonts w:ascii="Arial" w:eastAsia="Calibri" w:hAnsi="Arial" w:cs="Arial"/>
          <w:sz w:val="20"/>
          <w:szCs w:val="20"/>
        </w:rPr>
        <w:t>Rozeznania Rynku</w:t>
      </w:r>
      <w:r w:rsidRPr="006D53DA">
        <w:rPr>
          <w:rFonts w:ascii="Arial" w:eastAsia="Calibri" w:hAnsi="Arial" w:cs="Arial"/>
          <w:sz w:val="20"/>
          <w:szCs w:val="20"/>
        </w:rPr>
        <w:t>, bez których realizacja zamówienia nie byłaby możliwa. Wykonawcy zobowiązani są do starannego zapoznania się z przedmiotem zamówienia, warunkami wykonania i wszystkimi czynnikami mogącymi mieć wpływ na cenę. Cena może być tylko jedna, nie dopuszcza się wariantowości cen. Wszelkie upusty, rabaty, winny być od razu ujęte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obliczaniu ceny, tak by wyliczona cena za realizację przedmiotu zamówienia była ceną ostateczną, bez konieczności dokonywania przez Zamawiającego przeliczeń i innych działań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celu jej określenia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A4637AC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Termin, miejsce i sposób złożenia oferty</w:t>
      </w:r>
    </w:p>
    <w:p w14:paraId="053B3A0D" w14:textId="5DA55D06" w:rsidR="00A73811" w:rsidRPr="00D66D6C" w:rsidRDefault="006D53DA" w:rsidP="00E135D3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8" w:name="_Hlk78878766"/>
      <w:r w:rsidRPr="00D66D6C">
        <w:rPr>
          <w:rFonts w:ascii="Arial" w:eastAsia="Calibri" w:hAnsi="Arial" w:cs="Arial"/>
          <w:sz w:val="20"/>
          <w:szCs w:val="20"/>
        </w:rPr>
        <w:t>Oferty należy składać</w:t>
      </w:r>
      <w:r w:rsidR="00E135D3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na adres mailowy </w:t>
      </w:r>
      <w:r w:rsidR="00300F08">
        <w:rPr>
          <w:rFonts w:ascii="Arial" w:hAnsi="Arial" w:cs="Arial"/>
          <w:sz w:val="20"/>
          <w:szCs w:val="20"/>
        </w:rPr>
        <w:t>kazmierak.aleksandra</w:t>
      </w:r>
      <w:r w:rsidR="00494862" w:rsidRPr="00D66D6C">
        <w:rPr>
          <w:rFonts w:ascii="Arial" w:hAnsi="Arial" w:cs="Arial"/>
          <w:sz w:val="20"/>
          <w:szCs w:val="20"/>
        </w:rPr>
        <w:t>@gmail.com</w:t>
      </w:r>
      <w:r w:rsidR="00FD1CE2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do dnia </w:t>
      </w:r>
      <w:r w:rsidR="00E45CAD">
        <w:rPr>
          <w:rFonts w:ascii="Arial" w:eastAsia="Calibri" w:hAnsi="Arial" w:cs="Arial"/>
          <w:sz w:val="20"/>
          <w:szCs w:val="20"/>
        </w:rPr>
        <w:t>22</w:t>
      </w:r>
      <w:r w:rsidR="00CE520F">
        <w:rPr>
          <w:rFonts w:ascii="Arial" w:eastAsia="Calibri" w:hAnsi="Arial" w:cs="Arial"/>
          <w:sz w:val="20"/>
          <w:szCs w:val="20"/>
        </w:rPr>
        <w:t>.07</w:t>
      </w:r>
      <w:r w:rsidRPr="00D66D6C">
        <w:rPr>
          <w:rFonts w:ascii="Arial" w:eastAsia="Calibri" w:hAnsi="Arial" w:cs="Arial"/>
          <w:sz w:val="20"/>
          <w:szCs w:val="20"/>
        </w:rPr>
        <w:t>.202</w:t>
      </w:r>
      <w:r w:rsidR="00300F08">
        <w:rPr>
          <w:rFonts w:ascii="Arial" w:eastAsia="Calibri" w:hAnsi="Arial" w:cs="Arial"/>
          <w:sz w:val="20"/>
          <w:szCs w:val="20"/>
        </w:rPr>
        <w:t>2</w:t>
      </w:r>
      <w:r w:rsidRPr="00D66D6C">
        <w:rPr>
          <w:rFonts w:ascii="Arial" w:eastAsia="Calibri" w:hAnsi="Arial" w:cs="Arial"/>
          <w:sz w:val="20"/>
          <w:szCs w:val="20"/>
        </w:rPr>
        <w:t xml:space="preserve">r., do godz. 24.00 </w:t>
      </w:r>
    </w:p>
    <w:p w14:paraId="09F8B324" w14:textId="4860B425" w:rsidR="006D53DA" w:rsidRPr="00D66D6C" w:rsidRDefault="006D53DA" w:rsidP="00CA43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Oferta powinna być sporządzona na formularz</w:t>
      </w:r>
      <w:r w:rsidR="003D2478" w:rsidRPr="00D66D6C">
        <w:rPr>
          <w:rFonts w:ascii="Arial" w:eastAsia="Calibri" w:hAnsi="Arial" w:cs="Arial"/>
          <w:sz w:val="20"/>
          <w:szCs w:val="20"/>
        </w:rPr>
        <w:t>u</w:t>
      </w:r>
      <w:r w:rsidRPr="00D66D6C">
        <w:rPr>
          <w:rFonts w:ascii="Arial" w:eastAsia="Calibri" w:hAnsi="Arial" w:cs="Arial"/>
          <w:sz w:val="20"/>
          <w:szCs w:val="20"/>
        </w:rPr>
        <w:t xml:space="preserve"> stanowiący</w:t>
      </w:r>
      <w:r w:rsidR="003D2478" w:rsidRPr="00D66D6C">
        <w:rPr>
          <w:rFonts w:ascii="Arial" w:eastAsia="Calibri" w:hAnsi="Arial" w:cs="Arial"/>
          <w:sz w:val="20"/>
          <w:szCs w:val="20"/>
        </w:rPr>
        <w:t>m</w:t>
      </w:r>
      <w:r w:rsidRPr="00D66D6C">
        <w:rPr>
          <w:rFonts w:ascii="Arial" w:eastAsia="Calibri" w:hAnsi="Arial" w:cs="Arial"/>
          <w:sz w:val="20"/>
          <w:szCs w:val="20"/>
        </w:rPr>
        <w:t xml:space="preserve"> Załącznik nr 1 do niniejszego </w:t>
      </w:r>
      <w:r w:rsidR="00FC2686" w:rsidRPr="00D66D6C">
        <w:rPr>
          <w:rFonts w:ascii="Arial" w:eastAsia="Calibri" w:hAnsi="Arial" w:cs="Arial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FC2686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. </w:t>
      </w:r>
    </w:p>
    <w:p w14:paraId="24FD15E4" w14:textId="216F78C3" w:rsidR="006D53DA" w:rsidRPr="00D66D6C" w:rsidRDefault="006D53DA" w:rsidP="00CA4399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Poszczególne załączniki muszą być podpisane przez Oferenta w wyznaczonych miejscach. </w:t>
      </w:r>
      <w:r w:rsidR="00942E63" w:rsidRPr="00D66D6C">
        <w:rPr>
          <w:rFonts w:ascii="Arial" w:eastAsia="Calibri" w:hAnsi="Arial" w:cs="Arial"/>
          <w:sz w:val="20"/>
          <w:szCs w:val="20"/>
        </w:rPr>
        <w:br/>
      </w:r>
      <w:r w:rsidRPr="00D66D6C">
        <w:rPr>
          <w:rFonts w:ascii="Arial" w:eastAsia="Calibri" w:hAnsi="Arial" w:cs="Arial"/>
          <w:sz w:val="20"/>
          <w:szCs w:val="20"/>
        </w:rPr>
        <w:t>W przypadku podpisania dokumentów przez pełnomocnika, do oferty należy dołączyć stosowne pełnomocnictwo.</w:t>
      </w:r>
    </w:p>
    <w:p w14:paraId="0054CD7A" w14:textId="77777777" w:rsidR="006D53DA" w:rsidRPr="00D66D6C" w:rsidRDefault="006D53DA" w:rsidP="003E1D95">
      <w:pPr>
        <w:numPr>
          <w:ilvl w:val="0"/>
          <w:numId w:val="2"/>
        </w:numPr>
        <w:spacing w:after="16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Oferent ponosi wszelkie koszty związane z przygotowaniem i złożeniem oferty. Zamawiający nie odpowiada za koszty poniesione przez Oferenta w związku z przygotowaniem i złożeniem oferty. </w:t>
      </w:r>
    </w:p>
    <w:bookmarkEnd w:id="8"/>
    <w:p w14:paraId="252907E7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Pytania i odpowiedzi</w:t>
      </w:r>
    </w:p>
    <w:p w14:paraId="3220F32C" w14:textId="2FE368D9" w:rsidR="006D53DA" w:rsidRPr="00D66D6C" w:rsidRDefault="006D53DA" w:rsidP="00CA4399">
      <w:pPr>
        <w:numPr>
          <w:ilvl w:val="0"/>
          <w:numId w:val="16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9" w:name="_Hlk78878799"/>
      <w:r w:rsidRPr="00D66D6C">
        <w:rPr>
          <w:rFonts w:ascii="Arial" w:eastAsia="Calibri" w:hAnsi="Arial" w:cs="Arial"/>
          <w:sz w:val="20"/>
          <w:szCs w:val="20"/>
        </w:rPr>
        <w:t xml:space="preserve">Wykonawca może zwrócić się do Zamawiającego o wyjaśnienie treści </w:t>
      </w:r>
      <w:r w:rsidR="00FC2686" w:rsidRPr="00D66D6C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 xml:space="preserve">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>.</w:t>
      </w:r>
    </w:p>
    <w:p w14:paraId="351DB90D" w14:textId="49C7D405" w:rsidR="006D53DA" w:rsidRPr="00D66D6C" w:rsidRDefault="006D53DA" w:rsidP="003E1D95">
      <w:pPr>
        <w:numPr>
          <w:ilvl w:val="0"/>
          <w:numId w:val="16"/>
        </w:numPr>
        <w:spacing w:after="160" w:line="360" w:lineRule="auto"/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Zamawiający jest obowiązany udzielić wyjaśnień niezwłocznie, jednak nie później niż na 2 dni przed upływem terminu składania ofert, pod warunkiem, że wniosek o wyjaśnienie treści </w:t>
      </w:r>
      <w:r w:rsidR="00FC2686" w:rsidRPr="00D66D6C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 xml:space="preserve">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 wpłynął do Zamawiającego nie później niż do końca dnia, w którym upływa połowa wyznaczonego terminu składania ofert.</w:t>
      </w:r>
    </w:p>
    <w:bookmarkEnd w:id="9"/>
    <w:p w14:paraId="52B79E11" w14:textId="77777777" w:rsidR="006D53DA" w:rsidRPr="00D66D6C" w:rsidRDefault="006D53DA" w:rsidP="00A73811">
      <w:pPr>
        <w:numPr>
          <w:ilvl w:val="0"/>
          <w:numId w:val="1"/>
        </w:numPr>
        <w:spacing w:before="120" w:after="0" w:line="360" w:lineRule="auto"/>
        <w:ind w:left="357" w:hanging="357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Postanowienia końcowe dotyczące przedmiotu zamówienia i umowy.</w:t>
      </w:r>
    </w:p>
    <w:p w14:paraId="39434148" w14:textId="2DA1F877" w:rsidR="006D53DA" w:rsidRPr="00D66D6C" w:rsidRDefault="006D53DA" w:rsidP="00CA4399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Oferta Wykonawcy musi spełniać wszystkie wymogi stawiane w </w:t>
      </w:r>
      <w:r w:rsidR="00FC2686" w:rsidRPr="00D66D6C">
        <w:rPr>
          <w:rFonts w:ascii="Arial" w:eastAsia="Calibri" w:hAnsi="Arial" w:cs="Arial"/>
          <w:sz w:val="20"/>
          <w:szCs w:val="20"/>
        </w:rPr>
        <w:t xml:space="preserve">Rozeznaniu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FC2686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 i być złożona na wzorze oferty dołączonym do niniejszego </w:t>
      </w:r>
      <w:r w:rsidR="00FC2686" w:rsidRPr="00D66D6C">
        <w:rPr>
          <w:rFonts w:ascii="Arial" w:eastAsia="Calibri" w:hAnsi="Arial" w:cs="Arial"/>
          <w:sz w:val="20"/>
          <w:szCs w:val="20"/>
        </w:rPr>
        <w:t>rozeznania</w:t>
      </w:r>
      <w:r w:rsidRPr="00D66D6C">
        <w:rPr>
          <w:rFonts w:ascii="Arial" w:eastAsia="Calibri" w:hAnsi="Arial" w:cs="Arial"/>
          <w:sz w:val="20"/>
          <w:szCs w:val="20"/>
        </w:rPr>
        <w:t>.</w:t>
      </w:r>
    </w:p>
    <w:p w14:paraId="6214FC1E" w14:textId="77777777" w:rsidR="006D53DA" w:rsidRPr="00D66D6C" w:rsidRDefault="006D53DA" w:rsidP="00CA4399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Zamawiający może w toku badania i oceny ofert żądać od Oferentów wyjaśnień oraz dokumentów dotyczących treści złożonych ofert.</w:t>
      </w:r>
    </w:p>
    <w:p w14:paraId="5A18F61F" w14:textId="77777777" w:rsidR="006D53DA" w:rsidRPr="00D66D6C" w:rsidRDefault="006D53DA" w:rsidP="00CA4399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lastRenderedPageBreak/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0AA6DA55" w14:textId="3E42D781" w:rsidR="006D53DA" w:rsidRPr="00D66D6C" w:rsidRDefault="006D53DA" w:rsidP="00CA4399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Zamawiający informuje, iż w umowie będą zapisy:</w:t>
      </w:r>
    </w:p>
    <w:p w14:paraId="3E12A4E7" w14:textId="093BE48C" w:rsidR="006D53DA" w:rsidRPr="00D66D6C" w:rsidRDefault="006D53DA" w:rsidP="00CA4399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BC7EAA">
        <w:rPr>
          <w:rFonts w:ascii="Arial" w:eastAsia="Calibri" w:hAnsi="Arial" w:cs="Arial"/>
          <w:sz w:val="20"/>
          <w:szCs w:val="20"/>
        </w:rPr>
        <w:t>5</w:t>
      </w:r>
      <w:r w:rsidRPr="00D66D6C">
        <w:rPr>
          <w:rFonts w:ascii="Arial" w:eastAsia="Calibri" w:hAnsi="Arial" w:cs="Arial"/>
          <w:sz w:val="20"/>
          <w:szCs w:val="20"/>
        </w:rPr>
        <w:t xml:space="preserve"> % całościowego</w:t>
      </w:r>
      <w:r w:rsidR="00A73811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wynagrodzenia umownego </w:t>
      </w:r>
      <w:r w:rsidR="00B52E53">
        <w:rPr>
          <w:rFonts w:ascii="Arial" w:eastAsia="Calibri" w:hAnsi="Arial" w:cs="Arial"/>
          <w:sz w:val="20"/>
          <w:szCs w:val="20"/>
        </w:rPr>
        <w:t>netto</w:t>
      </w:r>
      <w:r w:rsidRPr="00D66D6C">
        <w:rPr>
          <w:rFonts w:ascii="Arial" w:eastAsia="Calibri" w:hAnsi="Arial" w:cs="Arial"/>
          <w:sz w:val="20"/>
          <w:szCs w:val="20"/>
        </w:rPr>
        <w:t xml:space="preserve"> przysługującego Wykonawcy na podstawie zawartej umowy – w przypadku każdego niezrealizowania przedmiotu zamówienia w miejscu </w:t>
      </w:r>
      <w:r w:rsidR="00A73811" w:rsidRPr="00D66D6C">
        <w:rPr>
          <w:rFonts w:ascii="Arial" w:eastAsia="Calibri" w:hAnsi="Arial" w:cs="Arial"/>
          <w:sz w:val="20"/>
          <w:szCs w:val="20"/>
        </w:rPr>
        <w:br/>
      </w:r>
      <w:r w:rsidRPr="00D66D6C">
        <w:rPr>
          <w:rFonts w:ascii="Arial" w:eastAsia="Calibri" w:hAnsi="Arial" w:cs="Arial"/>
          <w:sz w:val="20"/>
          <w:szCs w:val="20"/>
        </w:rPr>
        <w:t>i termini</w:t>
      </w:r>
      <w:r w:rsidR="00746465" w:rsidRPr="00D66D6C">
        <w:rPr>
          <w:rFonts w:ascii="Arial" w:eastAsia="Calibri" w:hAnsi="Arial" w:cs="Arial"/>
          <w:sz w:val="20"/>
          <w:szCs w:val="20"/>
        </w:rPr>
        <w:t>e wskazanym przez Zamawiającego</w:t>
      </w:r>
      <w:r w:rsidRPr="00D66D6C">
        <w:rPr>
          <w:rFonts w:ascii="Arial" w:eastAsia="Calibri" w:hAnsi="Arial" w:cs="Arial"/>
          <w:sz w:val="20"/>
          <w:szCs w:val="20"/>
        </w:rPr>
        <w:t>.</w:t>
      </w:r>
    </w:p>
    <w:p w14:paraId="6C4D0A55" w14:textId="7262EF2B" w:rsidR="006D53DA" w:rsidRPr="00D66D6C" w:rsidRDefault="006D53DA" w:rsidP="00CA4399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BC7EAA">
        <w:rPr>
          <w:rFonts w:ascii="Arial" w:eastAsia="Calibri" w:hAnsi="Arial" w:cs="Arial"/>
          <w:sz w:val="20"/>
          <w:szCs w:val="20"/>
        </w:rPr>
        <w:t>5</w:t>
      </w:r>
      <w:r w:rsidRPr="00D66D6C">
        <w:rPr>
          <w:rFonts w:ascii="Arial" w:eastAsia="Calibri" w:hAnsi="Arial" w:cs="Arial"/>
          <w:sz w:val="20"/>
          <w:szCs w:val="20"/>
        </w:rPr>
        <w:t xml:space="preserve"> % całościowego wynagrodzenia umownego </w:t>
      </w:r>
      <w:r w:rsidR="00B52E53">
        <w:rPr>
          <w:rFonts w:ascii="Arial" w:eastAsia="Calibri" w:hAnsi="Arial" w:cs="Arial"/>
          <w:sz w:val="20"/>
          <w:szCs w:val="20"/>
        </w:rPr>
        <w:t>netto</w:t>
      </w:r>
      <w:r w:rsidRPr="00D66D6C">
        <w:rPr>
          <w:rFonts w:ascii="Arial" w:eastAsia="Calibri" w:hAnsi="Arial" w:cs="Arial"/>
          <w:sz w:val="20"/>
          <w:szCs w:val="20"/>
        </w:rPr>
        <w:t xml:space="preserve"> przysługującego Wykonawcy na podstawie zawartej umowy – w przypadku każdego nienależytego wykonania przez Wykonawcę przeprowadzenia </w:t>
      </w:r>
      <w:r w:rsidR="007910CC" w:rsidRPr="00D66D6C">
        <w:rPr>
          <w:rFonts w:ascii="Arial" w:eastAsia="Calibri" w:hAnsi="Arial" w:cs="Arial"/>
          <w:sz w:val="20"/>
          <w:szCs w:val="20"/>
        </w:rPr>
        <w:t>pośrednictwa pracy</w:t>
      </w:r>
      <w:r w:rsidRPr="00D66D6C">
        <w:rPr>
          <w:rFonts w:ascii="Arial" w:eastAsia="Calibri" w:hAnsi="Arial" w:cs="Arial"/>
          <w:sz w:val="20"/>
          <w:szCs w:val="20"/>
        </w:rPr>
        <w:t>.</w:t>
      </w:r>
      <w:r w:rsidRPr="00D66D6C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 Z nienależytym wykonaniem usługi mamy do czynienia w sytuacji gdy usługa </w:t>
      </w:r>
      <w:r w:rsidRPr="00D66D6C">
        <w:rPr>
          <w:rFonts w:ascii="Arial" w:eastAsia="Calibri" w:hAnsi="Arial" w:cs="Arial"/>
          <w:sz w:val="20"/>
          <w:szCs w:val="20"/>
        </w:rPr>
        <w:t>została wprawdzie zrealizowana ale nie jest zgodne z</w:t>
      </w:r>
      <w:r w:rsidR="00B27C73">
        <w:rPr>
          <w:rFonts w:ascii="Arial" w:eastAsia="Calibri" w:hAnsi="Arial" w:cs="Arial"/>
          <w:sz w:val="20"/>
          <w:szCs w:val="20"/>
        </w:rPr>
        <w:t> </w:t>
      </w:r>
      <w:r w:rsidRPr="00D66D6C">
        <w:rPr>
          <w:rFonts w:ascii="Arial" w:eastAsia="Calibri" w:hAnsi="Arial" w:cs="Arial"/>
          <w:sz w:val="20"/>
          <w:szCs w:val="20"/>
        </w:rPr>
        <w:t xml:space="preserve">tym co strony ustaliły np. co do zakresu usługi, jej jakości, ilości, terminu czy umówionego miejsca albo nie zostało spełnione w całości. </w:t>
      </w:r>
    </w:p>
    <w:p w14:paraId="6292459B" w14:textId="06F0D193" w:rsidR="006D53DA" w:rsidRPr="00D66D6C" w:rsidRDefault="006D53DA" w:rsidP="00CA4399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Zastrzegające Zamawiającemu możliwość potrącania naliczonych kar umownych </w:t>
      </w:r>
      <w:r w:rsidR="00942E63" w:rsidRPr="00D66D6C">
        <w:rPr>
          <w:rFonts w:ascii="Arial" w:eastAsia="Calibri" w:hAnsi="Arial" w:cs="Arial"/>
          <w:sz w:val="20"/>
          <w:szCs w:val="20"/>
        </w:rPr>
        <w:br/>
      </w:r>
      <w:r w:rsidRPr="00D66D6C">
        <w:rPr>
          <w:rFonts w:ascii="Arial" w:eastAsia="Calibri" w:hAnsi="Arial" w:cs="Arial"/>
          <w:sz w:val="20"/>
          <w:szCs w:val="20"/>
        </w:rPr>
        <w:t xml:space="preserve">z wynagrodzenia Wykonawcy. </w:t>
      </w:r>
    </w:p>
    <w:p w14:paraId="20852659" w14:textId="2C13E688" w:rsidR="006D53DA" w:rsidRPr="00D66D6C" w:rsidRDefault="006D53DA" w:rsidP="00CA4399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Zamawiający ze swojej strony przy opisywaniu przedmiotu zamówienia dochował należytej staranności, jednakże wskazany powyżej element opisu jest niezależny od Zamawiającego, działającego w ramach projektu i na rzecz </w:t>
      </w:r>
      <w:r w:rsidR="001578B1">
        <w:rPr>
          <w:rFonts w:ascii="Arial" w:eastAsia="Calibri" w:hAnsi="Arial" w:cs="Arial"/>
          <w:sz w:val="20"/>
          <w:szCs w:val="20"/>
        </w:rPr>
        <w:t>Uczestników Projektu</w:t>
      </w:r>
      <w:r w:rsidRPr="00D66D6C">
        <w:rPr>
          <w:rFonts w:ascii="Arial" w:eastAsia="Calibri" w:hAnsi="Arial" w:cs="Arial"/>
          <w:sz w:val="20"/>
          <w:szCs w:val="20"/>
        </w:rPr>
        <w:t xml:space="preserve">. Tym samym Zamawiający wyraźnie zastrzega, iż wielkość przedmiotu zamówienia może ulec zmianie (zmniejszeniu lub zwiększeniu) z przyczyn od niego niezależnych, a wynikających z rzeczywistych potrzeb </w:t>
      </w:r>
      <w:r w:rsidR="001578B1">
        <w:rPr>
          <w:rFonts w:ascii="Arial" w:eastAsia="Calibri" w:hAnsi="Arial" w:cs="Arial"/>
          <w:sz w:val="20"/>
          <w:szCs w:val="20"/>
        </w:rPr>
        <w:t>Uczestników Projektu</w:t>
      </w:r>
      <w:r w:rsidRPr="00D66D6C">
        <w:rPr>
          <w:rFonts w:ascii="Arial" w:eastAsia="Calibri" w:hAnsi="Arial" w:cs="Arial"/>
          <w:sz w:val="20"/>
          <w:szCs w:val="20"/>
        </w:rPr>
        <w:t>.</w:t>
      </w:r>
    </w:p>
    <w:p w14:paraId="2F1CF269" w14:textId="5FA4AA0D" w:rsidR="006D53DA" w:rsidRPr="00D66D6C" w:rsidRDefault="006D53DA" w:rsidP="00CA4399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W przypadku zaistnienia sytuacji związanej z potrzebą dokonania stosownych zamian </w:t>
      </w:r>
      <w:r w:rsidR="00942E63" w:rsidRPr="00D66D6C">
        <w:rPr>
          <w:rFonts w:ascii="Arial" w:eastAsia="Calibri" w:hAnsi="Arial" w:cs="Arial"/>
          <w:sz w:val="20"/>
          <w:szCs w:val="20"/>
        </w:rPr>
        <w:br/>
      </w:r>
      <w:r w:rsidRPr="00D66D6C">
        <w:rPr>
          <w:rFonts w:ascii="Arial" w:eastAsia="Calibri" w:hAnsi="Arial" w:cs="Arial"/>
          <w:sz w:val="20"/>
          <w:szCs w:val="20"/>
        </w:rPr>
        <w:t xml:space="preserve">w umowie w celu właściwej realizacji zamówienia, zastrzega się możliwość dokonania niniejszych zmian w drodze aneksu do umowy. Zakres zmian może dotyczyć m.in.: </w:t>
      </w:r>
    </w:p>
    <w:p w14:paraId="048C63F7" w14:textId="77777777" w:rsidR="006D53DA" w:rsidRPr="00D66D6C" w:rsidRDefault="006D53DA" w:rsidP="00CA4399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okresu realizacji umowy, </w:t>
      </w:r>
    </w:p>
    <w:p w14:paraId="70C7629F" w14:textId="33560F7A" w:rsidR="006D53DA" w:rsidRPr="00D66D6C" w:rsidRDefault="006D53DA" w:rsidP="00CA4399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ostatecznej ilości Uczestników Projektu, dla kt</w:t>
      </w:r>
      <w:r w:rsidR="00727602" w:rsidRPr="00D66D6C">
        <w:rPr>
          <w:rFonts w:ascii="Arial" w:eastAsia="Calibri" w:hAnsi="Arial" w:cs="Arial"/>
          <w:sz w:val="20"/>
          <w:szCs w:val="20"/>
        </w:rPr>
        <w:t>órych świadczona będzie usługa.</w:t>
      </w:r>
    </w:p>
    <w:p w14:paraId="349D2795" w14:textId="77777777" w:rsidR="00BC7EAA" w:rsidRDefault="00BC7EAA" w:rsidP="00BC7EAA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BC7EAA">
        <w:rPr>
          <w:rFonts w:ascii="Arial" w:eastAsia="Calibri" w:hAnsi="Arial" w:cs="Arial"/>
          <w:sz w:val="20"/>
          <w:szCs w:val="20"/>
        </w:rPr>
        <w:t>Płatności za świadczone usługi dokonywane będą na koniec każdego miesiąca, w którym usługa była realizowana. Wykonawca otrzyma wynagrodzenie jedynie za</w:t>
      </w:r>
      <w:r w:rsidRPr="00BC7EAA">
        <w:rPr>
          <w:rFonts w:ascii="Arial" w:eastAsia="Calibri" w:hAnsi="Arial" w:cs="Arial"/>
          <w:sz w:val="20"/>
          <w:szCs w:val="20"/>
          <w:lang w:eastAsia="pl-PL"/>
        </w:rPr>
        <w:t xml:space="preserve"> faktyczną liczbę zrealizowanych godzin.</w:t>
      </w:r>
    </w:p>
    <w:p w14:paraId="72C14896" w14:textId="2940C2D2" w:rsidR="00BC7EAA" w:rsidRDefault="00BC7EAA" w:rsidP="003E1D95">
      <w:pPr>
        <w:pStyle w:val="Akapitzlist"/>
        <w:numPr>
          <w:ilvl w:val="1"/>
          <w:numId w:val="4"/>
        </w:numPr>
        <w:spacing w:after="160" w:line="360" w:lineRule="auto"/>
        <w:ind w:left="709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BC7EAA">
        <w:rPr>
          <w:rFonts w:ascii="Arial" w:eastAsia="Calibri" w:hAnsi="Arial" w:cs="Arial"/>
          <w:sz w:val="20"/>
          <w:szCs w:val="20"/>
        </w:rPr>
        <w:t xml:space="preserve">Zamawiający zastrzega sobie, że zmiana/zwiększenie liczby osób wykazanych przez Wykonawcę do prowadzenia </w:t>
      </w:r>
      <w:r w:rsidR="00B27C73">
        <w:rPr>
          <w:rFonts w:ascii="Arial" w:eastAsia="Calibri" w:hAnsi="Arial" w:cs="Arial"/>
          <w:sz w:val="20"/>
          <w:szCs w:val="20"/>
        </w:rPr>
        <w:t>pośrednictwa pracy</w:t>
      </w:r>
      <w:r w:rsidRPr="00BC7EAA">
        <w:rPr>
          <w:rFonts w:ascii="Arial" w:eastAsia="Calibri" w:hAnsi="Arial" w:cs="Arial"/>
          <w:sz w:val="20"/>
          <w:szCs w:val="20"/>
        </w:rPr>
        <w:t xml:space="preserve"> w trakcie realizacji przedmiotu zamówienia wymaga zgody Zamawiającego i wykazania się przez nową osobę wiedzą, kwalifikacjami i</w:t>
      </w:r>
      <w:r w:rsidR="00B27C73">
        <w:rPr>
          <w:rFonts w:ascii="Arial" w:eastAsia="Calibri" w:hAnsi="Arial" w:cs="Arial"/>
          <w:sz w:val="20"/>
          <w:szCs w:val="20"/>
        </w:rPr>
        <w:t> </w:t>
      </w:r>
      <w:r w:rsidRPr="00BC7EAA">
        <w:rPr>
          <w:rFonts w:ascii="Arial" w:eastAsia="Calibri" w:hAnsi="Arial" w:cs="Arial"/>
          <w:sz w:val="20"/>
          <w:szCs w:val="20"/>
        </w:rPr>
        <w:t xml:space="preserve">doświadczeniem nie gorszym niż to wymagane w Rozeznaniu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Pr="00BC7EAA">
        <w:rPr>
          <w:rFonts w:ascii="Arial" w:eastAsia="Calibri" w:hAnsi="Arial" w:cs="Arial"/>
          <w:sz w:val="20"/>
          <w:szCs w:val="20"/>
        </w:rPr>
        <w:t xml:space="preserve">ynku. </w:t>
      </w:r>
    </w:p>
    <w:p w14:paraId="4CA77051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Klauzula informacyjna RODO</w:t>
      </w:r>
    </w:p>
    <w:p w14:paraId="18D062BB" w14:textId="77777777" w:rsidR="00300F08" w:rsidRPr="006D53DA" w:rsidRDefault="00300F08" w:rsidP="00300F08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Na podstawie Rozporządzenia Parlamentu Europejskiego i Rady (UE) 2016/679 z dnia 27 kwietnia 2016r. w sprawie ochrony osób fizycznych w związku z przetwarzaniem danych osobowych i</w:t>
      </w:r>
      <w:r>
        <w:rPr>
          <w:rFonts w:ascii="Arial" w:eastAsia="Calibri" w:hAnsi="Arial" w:cs="Arial"/>
          <w:sz w:val="20"/>
          <w:szCs w:val="20"/>
        </w:rPr>
        <w:t> </w:t>
      </w:r>
      <w:r w:rsidRPr="00C72969">
        <w:t>w</w:t>
      </w:r>
      <w:r>
        <w:t> </w:t>
      </w:r>
      <w:r w:rsidRPr="00C72969">
        <w:t>sprawie</w:t>
      </w:r>
      <w:r w:rsidRPr="006D53DA">
        <w:rPr>
          <w:rFonts w:ascii="Arial" w:eastAsia="Calibri" w:hAnsi="Arial" w:cs="Arial"/>
          <w:sz w:val="20"/>
          <w:szCs w:val="20"/>
        </w:rPr>
        <w:t xml:space="preserve"> swobodnego przepływu takich danych oraz uchylenia dyrektywy </w:t>
      </w:r>
      <w:r w:rsidRPr="006D53DA">
        <w:rPr>
          <w:rFonts w:ascii="Arial" w:eastAsia="Calibri" w:hAnsi="Arial" w:cs="Arial"/>
          <w:sz w:val="20"/>
          <w:szCs w:val="20"/>
        </w:rPr>
        <w:lastRenderedPageBreak/>
        <w:t>95/46/WE (ogólne rozporządzenie o ochronie danych) – dalej RODO oraz zgodnie z art. 13 ust. 1 i 2 RODO Zamawiający informuje, iż:</w:t>
      </w:r>
    </w:p>
    <w:p w14:paraId="0D687189" w14:textId="77777777" w:rsidR="00300F08" w:rsidRPr="006D53DA" w:rsidRDefault="00300F08" w:rsidP="00300F0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Przetwarzane w postępowaniu o udzielenie zamówienia w trybie </w:t>
      </w:r>
      <w:r>
        <w:rPr>
          <w:rFonts w:ascii="Arial" w:eastAsia="Calibri" w:hAnsi="Arial" w:cs="Arial"/>
          <w:sz w:val="20"/>
          <w:szCs w:val="20"/>
        </w:rPr>
        <w:t>Rozeznania Rynku</w:t>
      </w:r>
      <w:r w:rsidRPr="006D53DA">
        <w:rPr>
          <w:rFonts w:ascii="Arial" w:eastAsia="Calibri" w:hAnsi="Arial" w:cs="Arial"/>
          <w:sz w:val="20"/>
          <w:szCs w:val="20"/>
        </w:rPr>
        <w:t xml:space="preserve"> dane osobowe objęte są ochroną prawną z mocy przepisów RODO. Dane te odnoszą się do wykonawcy, jak też informacji o osobach wyznaczonym do realizacji zamówienia, które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swojej ofercie wykonawca przedłoży w celu wykazania spełnienia warunków udziału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postępowaniu, jak i potwierdzenia wymogów określonych w </w:t>
      </w:r>
      <w:r>
        <w:rPr>
          <w:rFonts w:ascii="Arial" w:eastAsia="Calibri" w:hAnsi="Arial" w:cs="Arial"/>
          <w:sz w:val="20"/>
          <w:szCs w:val="20"/>
        </w:rPr>
        <w:t>Rozeznania Rynku</w:t>
      </w:r>
      <w:r w:rsidRPr="006D53DA">
        <w:rPr>
          <w:rFonts w:ascii="Arial" w:eastAsia="Calibri" w:hAnsi="Arial" w:cs="Arial"/>
          <w:sz w:val="20"/>
          <w:szCs w:val="20"/>
        </w:rPr>
        <w:t xml:space="preserve"> dotyczącym wykonania przedmiotu zamówienia.</w:t>
      </w:r>
    </w:p>
    <w:p w14:paraId="7AD840D3" w14:textId="77777777" w:rsidR="00300F08" w:rsidRPr="006D53DA" w:rsidRDefault="00300F08" w:rsidP="00300F0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Administratorem danych osobowych w zakresie prowadzonego postępowania o udzielenie zamówienia finansowanego ze środków projektu w ramach EFS przetwarzanych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programie operacyjnym jest </w:t>
      </w:r>
      <w:r>
        <w:rPr>
          <w:rFonts w:ascii="Arial" w:eastAsia="Calibri" w:hAnsi="Arial" w:cs="Arial"/>
          <w:sz w:val="20"/>
          <w:szCs w:val="20"/>
        </w:rPr>
        <w:t>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, z siedzibą przy </w:t>
      </w:r>
      <w:r>
        <w:rPr>
          <w:rFonts w:ascii="Arial" w:eastAsia="Calibri" w:hAnsi="Arial" w:cs="Arial"/>
          <w:sz w:val="20"/>
          <w:szCs w:val="20"/>
        </w:rPr>
        <w:t>ul. Poziomkowa 36B, 05-830 Stara Wieś</w:t>
      </w:r>
      <w:r w:rsidRPr="006D53DA">
        <w:rPr>
          <w:rFonts w:ascii="Arial" w:eastAsia="Calibri" w:hAnsi="Arial" w:cs="Arial"/>
          <w:sz w:val="20"/>
          <w:szCs w:val="20"/>
        </w:rPr>
        <w:t>, adres e-mail:</w:t>
      </w:r>
      <w:r>
        <w:rPr>
          <w:rFonts w:ascii="Arial" w:eastAsia="Calibri" w:hAnsi="Arial" w:cs="Arial"/>
          <w:sz w:val="20"/>
          <w:szCs w:val="20"/>
        </w:rPr>
        <w:t xml:space="preserve"> kazmierak.aleksandra@gmail.com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553BD75C" w14:textId="77777777" w:rsidR="00300F08" w:rsidRPr="006D53DA" w:rsidRDefault="00300F08" w:rsidP="00300F0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ramach Regionalnego Programu Operacyjnego Województwa Mazowieckiego na lata 2014-2020 jest Zarząd Województwa Mazowieckiego.</w:t>
      </w:r>
    </w:p>
    <w:p w14:paraId="73C1D63C" w14:textId="77777777" w:rsidR="00300F08" w:rsidRPr="006D53DA" w:rsidRDefault="00300F08" w:rsidP="00300F0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centralnym systemie teleinformatycznym SL2014 jest minister właściwy do spraw rozwoju regionalnego.</w:t>
      </w:r>
    </w:p>
    <w:p w14:paraId="6E44B8A0" w14:textId="77777777" w:rsidR="00300F08" w:rsidRPr="006D53DA" w:rsidRDefault="00300F08" w:rsidP="00300F0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Przetwarzanie danych osobowych będzie odbywać się na podstawie art.6 pkt. b) RODO i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celu realizacji projektu pn</w:t>
      </w:r>
      <w:r w:rsidRPr="006D53DA">
        <w:rPr>
          <w:rFonts w:ascii="Arial" w:eastAsia="Calibri" w:hAnsi="Arial" w:cs="Arial"/>
          <w:i/>
          <w:sz w:val="20"/>
          <w:szCs w:val="20"/>
        </w:rPr>
        <w:t>. „</w:t>
      </w:r>
      <w:r>
        <w:rPr>
          <w:rFonts w:ascii="Arial" w:eastAsia="Calibri" w:hAnsi="Arial" w:cs="Arial"/>
          <w:sz w:val="20"/>
          <w:szCs w:val="20"/>
        </w:rPr>
        <w:t>AKTYWNI SPOŁECZNIE I ZAWODOWO</w:t>
      </w:r>
      <w:r w:rsidRPr="00951246">
        <w:rPr>
          <w:rFonts w:ascii="Arial" w:eastAsia="Calibri" w:hAnsi="Arial" w:cs="Arial"/>
          <w:iCs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>”.</w:t>
      </w:r>
    </w:p>
    <w:p w14:paraId="5D6BC3A4" w14:textId="77777777" w:rsidR="00300F08" w:rsidRPr="006D53DA" w:rsidRDefault="00300F08" w:rsidP="00300F0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Sposoby kontaktu z administratorem danych w </w:t>
      </w:r>
      <w:r>
        <w:rPr>
          <w:rFonts w:ascii="Arial" w:eastAsia="Calibri" w:hAnsi="Arial" w:cs="Arial"/>
          <w:sz w:val="20"/>
          <w:szCs w:val="20"/>
        </w:rPr>
        <w:t>jednoosobowej działalności gospodarczej Aleksandra Kaźmierak</w:t>
      </w:r>
      <w:r w:rsidRPr="006D53DA">
        <w:rPr>
          <w:rFonts w:ascii="Arial" w:eastAsia="Calibri" w:hAnsi="Arial" w:cs="Arial"/>
          <w:sz w:val="20"/>
          <w:szCs w:val="20"/>
        </w:rPr>
        <w:t>: adres e-mail:</w:t>
      </w:r>
      <w:r>
        <w:rPr>
          <w:rFonts w:ascii="Arial" w:eastAsia="Calibri" w:hAnsi="Arial" w:cs="Arial"/>
          <w:sz w:val="20"/>
          <w:szCs w:val="20"/>
        </w:rPr>
        <w:t xml:space="preserve"> kazmierak.aleksandra@gmail.com</w:t>
      </w:r>
    </w:p>
    <w:p w14:paraId="0A3D4B9D" w14:textId="77777777" w:rsidR="00300F08" w:rsidRPr="006D53DA" w:rsidRDefault="00300F08" w:rsidP="00300F0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Przysługuje prawo wniesienia skargi do organu nadzorczego, jeśli zdaniem, przetwarzanie danych osobowych narusza przepisy unijnego rozporządzenia RODO.</w:t>
      </w:r>
    </w:p>
    <w:p w14:paraId="6C8A8220" w14:textId="77777777" w:rsidR="00300F08" w:rsidRPr="006D53DA" w:rsidRDefault="00300F08" w:rsidP="00300F0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Podanie danych osobowych jest warunkiem zawarcia umowy wykonania usługi w ramach realizacji projektu pn. </w:t>
      </w:r>
      <w:r w:rsidRPr="006D53DA">
        <w:rPr>
          <w:rFonts w:ascii="Arial" w:eastAsia="Calibri" w:hAnsi="Arial" w:cs="Arial"/>
          <w:i/>
          <w:sz w:val="20"/>
          <w:szCs w:val="20"/>
        </w:rPr>
        <w:t>„</w:t>
      </w:r>
      <w:r>
        <w:rPr>
          <w:rFonts w:ascii="Arial" w:eastAsia="Calibri" w:hAnsi="Arial" w:cs="Arial"/>
          <w:sz w:val="20"/>
          <w:szCs w:val="20"/>
        </w:rPr>
        <w:t>AKTYWNI SPOŁECZNIE I ZAWODOWO</w:t>
      </w:r>
      <w:r w:rsidRPr="00951246">
        <w:rPr>
          <w:rFonts w:ascii="Arial" w:eastAsia="Calibri" w:hAnsi="Arial" w:cs="Arial"/>
          <w:iCs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 xml:space="preserve">”. </w:t>
      </w:r>
      <w:r w:rsidRPr="006D53DA">
        <w:rPr>
          <w:rFonts w:ascii="Arial" w:eastAsia="Calibri" w:hAnsi="Arial" w:cs="Arial"/>
          <w:sz w:val="20"/>
          <w:szCs w:val="20"/>
        </w:rPr>
        <w:t>Brak podania danych osobowych będzie skutkowało brakiem możliwości udziału w niniejszym postępowaniu i zawarcia umowy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ramach ww. projektu.</w:t>
      </w:r>
    </w:p>
    <w:p w14:paraId="18AEF964" w14:textId="77777777" w:rsidR="00300F08" w:rsidRDefault="00300F08" w:rsidP="003E1D95">
      <w:pPr>
        <w:numPr>
          <w:ilvl w:val="1"/>
          <w:numId w:val="15"/>
        </w:numPr>
        <w:spacing w:after="160" w:line="360" w:lineRule="auto"/>
        <w:ind w:left="850" w:hanging="357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Dane osobowe nie będą przekazywane żadnym odbiorcom danych, nie będą przetwarzane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w sposób zautomatyzowany i nie będą profilowane.</w:t>
      </w:r>
    </w:p>
    <w:p w14:paraId="0BA23D3C" w14:textId="77777777" w:rsidR="00300F08" w:rsidRPr="006D53DA" w:rsidRDefault="00300F08" w:rsidP="00300F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Osoba do kontaktów roboczych</w:t>
      </w:r>
    </w:p>
    <w:p w14:paraId="6A13DA58" w14:textId="77777777" w:rsidR="00300F08" w:rsidRDefault="00300F08" w:rsidP="00300F08">
      <w:pPr>
        <w:spacing w:after="16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 w:rsidRPr="006D53DA">
        <w:rPr>
          <w:rFonts w:ascii="Arial" w:eastAsia="Calibri" w:hAnsi="Arial" w:cs="Arial"/>
          <w:sz w:val="20"/>
          <w:szCs w:val="20"/>
          <w:lang w:val="en-US"/>
        </w:rPr>
        <w:t xml:space="preserve">email: </w:t>
      </w:r>
      <w:hyperlink r:id="rId8" w:history="1">
        <w:r w:rsidRPr="009B25A3">
          <w:rPr>
            <w:rStyle w:val="Hipercze"/>
            <w:rFonts w:ascii="Arial" w:hAnsi="Arial" w:cs="Arial"/>
            <w:sz w:val="20"/>
            <w:szCs w:val="20"/>
          </w:rPr>
          <w:t>kazmierak.aleksandra@gmail.com</w:t>
        </w:r>
      </w:hyperlink>
    </w:p>
    <w:p w14:paraId="228653C9" w14:textId="77777777" w:rsidR="006D53DA" w:rsidRPr="00D66D6C" w:rsidRDefault="006D53DA" w:rsidP="006D53D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en-US" w:eastAsia="pl-PL"/>
        </w:rPr>
      </w:pPr>
    </w:p>
    <w:p w14:paraId="4D11539C" w14:textId="1530DBB9" w:rsidR="006D53DA" w:rsidRPr="00D66D6C" w:rsidRDefault="006D53DA" w:rsidP="00D47B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66D6C">
        <w:rPr>
          <w:rFonts w:ascii="Arial" w:eastAsia="Calibri" w:hAnsi="Arial" w:cs="Arial"/>
          <w:sz w:val="20"/>
          <w:szCs w:val="20"/>
          <w:lang w:eastAsia="pl-PL"/>
        </w:rPr>
        <w:t>ZAŁĄCZNIKI:</w:t>
      </w:r>
      <w:r w:rsidRPr="00D66D6C">
        <w:rPr>
          <w:rFonts w:ascii="Arial" w:eastAsia="Calibri" w:hAnsi="Arial" w:cs="Arial"/>
          <w:sz w:val="20"/>
          <w:szCs w:val="20"/>
          <w:lang w:eastAsia="pl-PL"/>
        </w:rPr>
        <w:br/>
        <w:t>1. Zał. Nr 1 – Formularz ofertowy.</w:t>
      </w:r>
    </w:p>
    <w:p w14:paraId="0DB68B7F" w14:textId="39EE02E1" w:rsidR="006D53DA" w:rsidRPr="00CF0F71" w:rsidRDefault="00BC7EAA" w:rsidP="00CF0F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2</w:t>
      </w:r>
      <w:r w:rsidRPr="006D53DA">
        <w:rPr>
          <w:rFonts w:ascii="Arial" w:eastAsia="Calibri" w:hAnsi="Arial" w:cs="Arial"/>
          <w:sz w:val="20"/>
          <w:szCs w:val="20"/>
          <w:lang w:eastAsia="pl-PL"/>
        </w:rPr>
        <w:t xml:space="preserve">. Zał. Nr </w:t>
      </w:r>
      <w:r>
        <w:rPr>
          <w:rFonts w:ascii="Arial" w:eastAsia="Calibri" w:hAnsi="Arial" w:cs="Arial"/>
          <w:sz w:val="20"/>
          <w:szCs w:val="20"/>
          <w:lang w:eastAsia="pl-PL"/>
        </w:rPr>
        <w:t>2</w:t>
      </w:r>
      <w:r w:rsidRPr="006D53DA">
        <w:rPr>
          <w:rFonts w:ascii="Arial" w:eastAsia="Calibri" w:hAnsi="Arial" w:cs="Arial"/>
          <w:sz w:val="20"/>
          <w:szCs w:val="20"/>
          <w:lang w:eastAsia="pl-PL"/>
        </w:rPr>
        <w:t xml:space="preserve"> – Wykaz wykonanych usług – osoby wyznaczone do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realizacji usługi.</w:t>
      </w:r>
    </w:p>
    <w:sectPr w:rsidR="006D53DA" w:rsidRPr="00CF0F71" w:rsidSect="00167394">
      <w:headerReference w:type="default" r:id="rId9"/>
      <w:footerReference w:type="default" r:id="rId10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8706" w14:textId="77777777" w:rsidR="007002EA" w:rsidRDefault="007002EA" w:rsidP="0030398F">
      <w:pPr>
        <w:spacing w:after="0" w:line="240" w:lineRule="auto"/>
      </w:pPr>
      <w:r>
        <w:separator/>
      </w:r>
    </w:p>
  </w:endnote>
  <w:endnote w:type="continuationSeparator" w:id="0">
    <w:p w14:paraId="32094836" w14:textId="77777777" w:rsidR="007002EA" w:rsidRDefault="007002EA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egular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473B5AF" w14:textId="77777777" w:rsidR="00026DF2" w:rsidRDefault="00026DF2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026DF2" w:rsidRPr="00167394" w:rsidRDefault="00026DF2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77777777" w:rsidR="00026DF2" w:rsidRPr="00167394" w:rsidRDefault="00026DF2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178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178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BAE3" w14:textId="77777777" w:rsidR="007002EA" w:rsidRDefault="007002EA" w:rsidP="0030398F">
      <w:pPr>
        <w:spacing w:after="0" w:line="240" w:lineRule="auto"/>
      </w:pPr>
      <w:r>
        <w:separator/>
      </w:r>
    </w:p>
  </w:footnote>
  <w:footnote w:type="continuationSeparator" w:id="0">
    <w:p w14:paraId="141A481C" w14:textId="77777777" w:rsidR="007002EA" w:rsidRDefault="007002EA" w:rsidP="0030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026DF2" w:rsidRDefault="00026DF2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>
      <w:rPr>
        <w:noProof/>
        <w:lang w:eastAsia="pl-PL"/>
      </w:rPr>
      <w:drawing>
        <wp:inline distT="0" distB="0" distL="0" distR="0" wp14:anchorId="79A3D479" wp14:editId="6517F17A">
          <wp:extent cx="5781675" cy="513715"/>
          <wp:effectExtent l="0" t="0" r="952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274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A5932"/>
    <w:multiLevelType w:val="hybridMultilevel"/>
    <w:tmpl w:val="23340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40F05"/>
    <w:multiLevelType w:val="hybridMultilevel"/>
    <w:tmpl w:val="07746C9E"/>
    <w:lvl w:ilvl="0" w:tplc="04150017">
      <w:start w:val="1"/>
      <w:numFmt w:val="lowerLetter"/>
      <w:lvlText w:val="%1)"/>
      <w:lvlJc w:val="left"/>
      <w:pPr>
        <w:ind w:left="1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0B78A">
      <w:start w:val="1"/>
      <w:numFmt w:val="lowerLetter"/>
      <w:lvlText w:val="%2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6EECE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270C4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A8AB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4F1A2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8EC2E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663E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223F2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71B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1D3C2D81"/>
    <w:multiLevelType w:val="hybridMultilevel"/>
    <w:tmpl w:val="23C0CB32"/>
    <w:lvl w:ilvl="0" w:tplc="3356F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479CA"/>
    <w:multiLevelType w:val="multilevel"/>
    <w:tmpl w:val="34AE67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81E3988"/>
    <w:multiLevelType w:val="hybridMultilevel"/>
    <w:tmpl w:val="D0085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8A31C6"/>
    <w:multiLevelType w:val="hybridMultilevel"/>
    <w:tmpl w:val="05389B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681A232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51E04"/>
    <w:multiLevelType w:val="hybridMultilevel"/>
    <w:tmpl w:val="03423628"/>
    <w:lvl w:ilvl="0" w:tplc="77346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567F4"/>
    <w:multiLevelType w:val="hybridMultilevel"/>
    <w:tmpl w:val="40F2CEA8"/>
    <w:lvl w:ilvl="0" w:tplc="D0E2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9312C"/>
    <w:multiLevelType w:val="hybridMultilevel"/>
    <w:tmpl w:val="8908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0790D"/>
    <w:multiLevelType w:val="hybridMultilevel"/>
    <w:tmpl w:val="A6327510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  <w:i w:val="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6138E"/>
    <w:multiLevelType w:val="hybridMultilevel"/>
    <w:tmpl w:val="D444BB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9E1287"/>
    <w:multiLevelType w:val="hybridMultilevel"/>
    <w:tmpl w:val="DC461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1F2F6E"/>
    <w:multiLevelType w:val="hybridMultilevel"/>
    <w:tmpl w:val="69346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FB9"/>
    <w:multiLevelType w:val="hybridMultilevel"/>
    <w:tmpl w:val="3348D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069758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E1B37"/>
    <w:multiLevelType w:val="hybridMultilevel"/>
    <w:tmpl w:val="18B2C8D8"/>
    <w:lvl w:ilvl="0" w:tplc="95D82398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E671E0"/>
    <w:multiLevelType w:val="hybridMultilevel"/>
    <w:tmpl w:val="E4367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6B3E52"/>
    <w:multiLevelType w:val="hybridMultilevel"/>
    <w:tmpl w:val="FBB4C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20E27"/>
    <w:multiLevelType w:val="hybridMultilevel"/>
    <w:tmpl w:val="5C50CDE8"/>
    <w:lvl w:ilvl="0" w:tplc="68867CB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4A5459"/>
    <w:multiLevelType w:val="hybridMultilevel"/>
    <w:tmpl w:val="B50404C2"/>
    <w:lvl w:ilvl="0" w:tplc="46A22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757DC"/>
    <w:multiLevelType w:val="hybridMultilevel"/>
    <w:tmpl w:val="6DF8628E"/>
    <w:lvl w:ilvl="0" w:tplc="2E26D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938F7"/>
    <w:multiLevelType w:val="hybridMultilevel"/>
    <w:tmpl w:val="6862F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2A23"/>
    <w:multiLevelType w:val="hybridMultilevel"/>
    <w:tmpl w:val="29284C6C"/>
    <w:lvl w:ilvl="0" w:tplc="56C08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B794B"/>
    <w:multiLevelType w:val="hybridMultilevel"/>
    <w:tmpl w:val="73CE01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B52137"/>
    <w:multiLevelType w:val="hybridMultilevel"/>
    <w:tmpl w:val="F7947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159BA"/>
    <w:multiLevelType w:val="hybridMultilevel"/>
    <w:tmpl w:val="F8BCE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C022C7"/>
    <w:multiLevelType w:val="hybridMultilevel"/>
    <w:tmpl w:val="4B648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D077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96E06"/>
    <w:multiLevelType w:val="hybridMultilevel"/>
    <w:tmpl w:val="49582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81C5B"/>
    <w:multiLevelType w:val="hybridMultilevel"/>
    <w:tmpl w:val="59243686"/>
    <w:lvl w:ilvl="0" w:tplc="B330C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0B6486"/>
    <w:multiLevelType w:val="multilevel"/>
    <w:tmpl w:val="6DD8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771545">
    <w:abstractNumId w:val="12"/>
  </w:num>
  <w:num w:numId="2" w16cid:durableId="1358576247">
    <w:abstractNumId w:val="29"/>
  </w:num>
  <w:num w:numId="3" w16cid:durableId="979118060">
    <w:abstractNumId w:val="6"/>
  </w:num>
  <w:num w:numId="4" w16cid:durableId="1490709205">
    <w:abstractNumId w:val="16"/>
  </w:num>
  <w:num w:numId="5" w16cid:durableId="1041442455">
    <w:abstractNumId w:val="19"/>
  </w:num>
  <w:num w:numId="6" w16cid:durableId="581912582">
    <w:abstractNumId w:val="25"/>
  </w:num>
  <w:num w:numId="7" w16cid:durableId="1488085078">
    <w:abstractNumId w:val="24"/>
  </w:num>
  <w:num w:numId="8" w16cid:durableId="739206928">
    <w:abstractNumId w:val="23"/>
  </w:num>
  <w:num w:numId="9" w16cid:durableId="231081605">
    <w:abstractNumId w:val="3"/>
  </w:num>
  <w:num w:numId="10" w16cid:durableId="57411118">
    <w:abstractNumId w:val="5"/>
  </w:num>
  <w:num w:numId="11" w16cid:durableId="1692416779">
    <w:abstractNumId w:val="28"/>
  </w:num>
  <w:num w:numId="12" w16cid:durableId="1623809218">
    <w:abstractNumId w:val="8"/>
  </w:num>
  <w:num w:numId="13" w16cid:durableId="2026009300">
    <w:abstractNumId w:val="11"/>
  </w:num>
  <w:num w:numId="14" w16cid:durableId="1498035831">
    <w:abstractNumId w:val="14"/>
  </w:num>
  <w:num w:numId="15" w16cid:durableId="971204573">
    <w:abstractNumId w:val="30"/>
  </w:num>
  <w:num w:numId="16" w16cid:durableId="806505619">
    <w:abstractNumId w:val="17"/>
  </w:num>
  <w:num w:numId="17" w16cid:durableId="940642651">
    <w:abstractNumId w:val="21"/>
  </w:num>
  <w:num w:numId="18" w16cid:durableId="206840493">
    <w:abstractNumId w:val="10"/>
  </w:num>
  <w:num w:numId="19" w16cid:durableId="749231701">
    <w:abstractNumId w:val="7"/>
  </w:num>
  <w:num w:numId="20" w16cid:durableId="1116826364">
    <w:abstractNumId w:val="13"/>
  </w:num>
  <w:num w:numId="21" w16cid:durableId="9511273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6332309">
    <w:abstractNumId w:val="20"/>
  </w:num>
  <w:num w:numId="23" w16cid:durableId="1618566998">
    <w:abstractNumId w:val="9"/>
  </w:num>
  <w:num w:numId="24" w16cid:durableId="1561674064">
    <w:abstractNumId w:val="31"/>
  </w:num>
  <w:num w:numId="25" w16cid:durableId="857738270">
    <w:abstractNumId w:val="32"/>
  </w:num>
  <w:num w:numId="26" w16cid:durableId="1649701276">
    <w:abstractNumId w:val="22"/>
  </w:num>
  <w:num w:numId="27" w16cid:durableId="1925914027">
    <w:abstractNumId w:val="27"/>
  </w:num>
  <w:num w:numId="28" w16cid:durableId="374160551">
    <w:abstractNumId w:val="1"/>
  </w:num>
  <w:num w:numId="29" w16cid:durableId="2134404488">
    <w:abstractNumId w:val="18"/>
  </w:num>
  <w:num w:numId="30" w16cid:durableId="102385399">
    <w:abstractNumId w:val="0"/>
    <w:lvlOverride w:ilvl="0">
      <w:startOverride w:val="1"/>
    </w:lvlOverride>
  </w:num>
  <w:num w:numId="31" w16cid:durableId="185797097">
    <w:abstractNumId w:val="4"/>
  </w:num>
  <w:num w:numId="32" w16cid:durableId="711269732">
    <w:abstractNumId w:val="15"/>
  </w:num>
  <w:num w:numId="33" w16cid:durableId="781873923">
    <w:abstractNumId w:val="2"/>
  </w:num>
  <w:num w:numId="34" w16cid:durableId="126569693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8F"/>
    <w:rsid w:val="00015397"/>
    <w:rsid w:val="00025B0D"/>
    <w:rsid w:val="00026DF2"/>
    <w:rsid w:val="000438D4"/>
    <w:rsid w:val="000553D6"/>
    <w:rsid w:val="000647A4"/>
    <w:rsid w:val="000662C2"/>
    <w:rsid w:val="00072EB0"/>
    <w:rsid w:val="00074893"/>
    <w:rsid w:val="000761BC"/>
    <w:rsid w:val="0009336A"/>
    <w:rsid w:val="000A77B6"/>
    <w:rsid w:val="000B2D8B"/>
    <w:rsid w:val="000B3BD6"/>
    <w:rsid w:val="000C5E85"/>
    <w:rsid w:val="000E62B8"/>
    <w:rsid w:val="00110026"/>
    <w:rsid w:val="00115D8C"/>
    <w:rsid w:val="001266EF"/>
    <w:rsid w:val="0012682D"/>
    <w:rsid w:val="001270ED"/>
    <w:rsid w:val="00134A11"/>
    <w:rsid w:val="00137E31"/>
    <w:rsid w:val="00155FED"/>
    <w:rsid w:val="001578B1"/>
    <w:rsid w:val="00162273"/>
    <w:rsid w:val="00166D94"/>
    <w:rsid w:val="00167394"/>
    <w:rsid w:val="00175AF0"/>
    <w:rsid w:val="00177023"/>
    <w:rsid w:val="00185198"/>
    <w:rsid w:val="00185CC2"/>
    <w:rsid w:val="00191A23"/>
    <w:rsid w:val="00195738"/>
    <w:rsid w:val="00197F87"/>
    <w:rsid w:val="001A0F8F"/>
    <w:rsid w:val="001A2683"/>
    <w:rsid w:val="001C3417"/>
    <w:rsid w:val="001E70A1"/>
    <w:rsid w:val="002140F3"/>
    <w:rsid w:val="00227176"/>
    <w:rsid w:val="00241290"/>
    <w:rsid w:val="00260643"/>
    <w:rsid w:val="00266D6B"/>
    <w:rsid w:val="0027110A"/>
    <w:rsid w:val="00280B47"/>
    <w:rsid w:val="00290BBD"/>
    <w:rsid w:val="002B0C65"/>
    <w:rsid w:val="002C6B7C"/>
    <w:rsid w:val="002C7091"/>
    <w:rsid w:val="002D31AC"/>
    <w:rsid w:val="002D7722"/>
    <w:rsid w:val="002E4B97"/>
    <w:rsid w:val="002E5867"/>
    <w:rsid w:val="00300F08"/>
    <w:rsid w:val="0030398F"/>
    <w:rsid w:val="0030528D"/>
    <w:rsid w:val="00307DD8"/>
    <w:rsid w:val="00322803"/>
    <w:rsid w:val="00336FFD"/>
    <w:rsid w:val="0035342E"/>
    <w:rsid w:val="00353BD2"/>
    <w:rsid w:val="003550DC"/>
    <w:rsid w:val="00362C86"/>
    <w:rsid w:val="003A3ADA"/>
    <w:rsid w:val="003B1D2F"/>
    <w:rsid w:val="003B3BEA"/>
    <w:rsid w:val="003B5A3C"/>
    <w:rsid w:val="003B66F5"/>
    <w:rsid w:val="003D2478"/>
    <w:rsid w:val="003D2D14"/>
    <w:rsid w:val="003E1D95"/>
    <w:rsid w:val="003F03C2"/>
    <w:rsid w:val="003F121E"/>
    <w:rsid w:val="003F2D8B"/>
    <w:rsid w:val="003F75A6"/>
    <w:rsid w:val="00410631"/>
    <w:rsid w:val="004108CD"/>
    <w:rsid w:val="004129EF"/>
    <w:rsid w:val="004148C7"/>
    <w:rsid w:val="00414E6E"/>
    <w:rsid w:val="00417840"/>
    <w:rsid w:val="00417850"/>
    <w:rsid w:val="00432E1C"/>
    <w:rsid w:val="0044169D"/>
    <w:rsid w:val="00462CB5"/>
    <w:rsid w:val="00467573"/>
    <w:rsid w:val="00474CEC"/>
    <w:rsid w:val="0048257D"/>
    <w:rsid w:val="00483AFF"/>
    <w:rsid w:val="0049355C"/>
    <w:rsid w:val="00494862"/>
    <w:rsid w:val="004A003F"/>
    <w:rsid w:val="004A03B1"/>
    <w:rsid w:val="004A24E1"/>
    <w:rsid w:val="004A3DBA"/>
    <w:rsid w:val="004A5BE7"/>
    <w:rsid w:val="004B73E1"/>
    <w:rsid w:val="004D532A"/>
    <w:rsid w:val="004E24B6"/>
    <w:rsid w:val="004E26E4"/>
    <w:rsid w:val="004F7D9A"/>
    <w:rsid w:val="004F7F8E"/>
    <w:rsid w:val="005046C2"/>
    <w:rsid w:val="0051779E"/>
    <w:rsid w:val="00523980"/>
    <w:rsid w:val="00527C48"/>
    <w:rsid w:val="00540CF7"/>
    <w:rsid w:val="00550262"/>
    <w:rsid w:val="005625ED"/>
    <w:rsid w:val="005641BF"/>
    <w:rsid w:val="005708B1"/>
    <w:rsid w:val="005931B0"/>
    <w:rsid w:val="005A0B6A"/>
    <w:rsid w:val="005A6A77"/>
    <w:rsid w:val="005B1D9B"/>
    <w:rsid w:val="005B25DC"/>
    <w:rsid w:val="005C5BAB"/>
    <w:rsid w:val="005D062A"/>
    <w:rsid w:val="005D132A"/>
    <w:rsid w:val="005D173B"/>
    <w:rsid w:val="005D66F9"/>
    <w:rsid w:val="005F27FA"/>
    <w:rsid w:val="005F3F22"/>
    <w:rsid w:val="00604970"/>
    <w:rsid w:val="006273A2"/>
    <w:rsid w:val="006426D9"/>
    <w:rsid w:val="00653C3A"/>
    <w:rsid w:val="00662983"/>
    <w:rsid w:val="00666C6F"/>
    <w:rsid w:val="00681812"/>
    <w:rsid w:val="0069154F"/>
    <w:rsid w:val="006B55D3"/>
    <w:rsid w:val="006D14F1"/>
    <w:rsid w:val="006D53DA"/>
    <w:rsid w:val="006E4815"/>
    <w:rsid w:val="006F10ED"/>
    <w:rsid w:val="007002EA"/>
    <w:rsid w:val="007253A6"/>
    <w:rsid w:val="00727602"/>
    <w:rsid w:val="00731AD6"/>
    <w:rsid w:val="00746465"/>
    <w:rsid w:val="007512E0"/>
    <w:rsid w:val="007518C5"/>
    <w:rsid w:val="00753ED1"/>
    <w:rsid w:val="0075577E"/>
    <w:rsid w:val="00760AB0"/>
    <w:rsid w:val="007660D9"/>
    <w:rsid w:val="00771F6D"/>
    <w:rsid w:val="0078270F"/>
    <w:rsid w:val="007865F5"/>
    <w:rsid w:val="007910CC"/>
    <w:rsid w:val="007A1AE3"/>
    <w:rsid w:val="007A3694"/>
    <w:rsid w:val="007A5052"/>
    <w:rsid w:val="007A68BB"/>
    <w:rsid w:val="007D1540"/>
    <w:rsid w:val="007D16BA"/>
    <w:rsid w:val="007E7175"/>
    <w:rsid w:val="007F1968"/>
    <w:rsid w:val="007F5B9D"/>
    <w:rsid w:val="00804192"/>
    <w:rsid w:val="00814DE3"/>
    <w:rsid w:val="00816051"/>
    <w:rsid w:val="008417DB"/>
    <w:rsid w:val="00846DBA"/>
    <w:rsid w:val="00857C57"/>
    <w:rsid w:val="008605FD"/>
    <w:rsid w:val="00873841"/>
    <w:rsid w:val="008809C4"/>
    <w:rsid w:val="00893D8D"/>
    <w:rsid w:val="008B719F"/>
    <w:rsid w:val="008C5E63"/>
    <w:rsid w:val="008D0CD9"/>
    <w:rsid w:val="008D3AF7"/>
    <w:rsid w:val="008D7211"/>
    <w:rsid w:val="008D7370"/>
    <w:rsid w:val="008D7904"/>
    <w:rsid w:val="008F520A"/>
    <w:rsid w:val="0090613D"/>
    <w:rsid w:val="009077DD"/>
    <w:rsid w:val="00915868"/>
    <w:rsid w:val="00932045"/>
    <w:rsid w:val="00934B6D"/>
    <w:rsid w:val="00937D02"/>
    <w:rsid w:val="00942E63"/>
    <w:rsid w:val="009463B4"/>
    <w:rsid w:val="009504FF"/>
    <w:rsid w:val="00955E67"/>
    <w:rsid w:val="00965874"/>
    <w:rsid w:val="00982B7C"/>
    <w:rsid w:val="00986062"/>
    <w:rsid w:val="0099498D"/>
    <w:rsid w:val="009B65F2"/>
    <w:rsid w:val="009B69A2"/>
    <w:rsid w:val="009C546E"/>
    <w:rsid w:val="009E65DF"/>
    <w:rsid w:val="00A05FD1"/>
    <w:rsid w:val="00A231D5"/>
    <w:rsid w:val="00A42B44"/>
    <w:rsid w:val="00A432D4"/>
    <w:rsid w:val="00A444E2"/>
    <w:rsid w:val="00A5706B"/>
    <w:rsid w:val="00A707B2"/>
    <w:rsid w:val="00A73811"/>
    <w:rsid w:val="00A8185E"/>
    <w:rsid w:val="00A81E97"/>
    <w:rsid w:val="00A8258A"/>
    <w:rsid w:val="00A836C0"/>
    <w:rsid w:val="00A857A1"/>
    <w:rsid w:val="00AB14C9"/>
    <w:rsid w:val="00AB661C"/>
    <w:rsid w:val="00AC21C2"/>
    <w:rsid w:val="00B03D5C"/>
    <w:rsid w:val="00B05F6D"/>
    <w:rsid w:val="00B13278"/>
    <w:rsid w:val="00B27C73"/>
    <w:rsid w:val="00B35BA6"/>
    <w:rsid w:val="00B4519A"/>
    <w:rsid w:val="00B52E53"/>
    <w:rsid w:val="00B549D2"/>
    <w:rsid w:val="00B6258D"/>
    <w:rsid w:val="00B7277A"/>
    <w:rsid w:val="00B733D2"/>
    <w:rsid w:val="00B84773"/>
    <w:rsid w:val="00B8660A"/>
    <w:rsid w:val="00B9040A"/>
    <w:rsid w:val="00BA20A6"/>
    <w:rsid w:val="00BC7435"/>
    <w:rsid w:val="00BC7EAA"/>
    <w:rsid w:val="00BE5A0A"/>
    <w:rsid w:val="00C0041D"/>
    <w:rsid w:val="00C03DEA"/>
    <w:rsid w:val="00C05EBC"/>
    <w:rsid w:val="00C215D2"/>
    <w:rsid w:val="00C32AF5"/>
    <w:rsid w:val="00C42F62"/>
    <w:rsid w:val="00C54A14"/>
    <w:rsid w:val="00C65135"/>
    <w:rsid w:val="00C82F92"/>
    <w:rsid w:val="00C93872"/>
    <w:rsid w:val="00C9733B"/>
    <w:rsid w:val="00CA4399"/>
    <w:rsid w:val="00CB2047"/>
    <w:rsid w:val="00CC05BD"/>
    <w:rsid w:val="00CC46AA"/>
    <w:rsid w:val="00CC61BA"/>
    <w:rsid w:val="00CD7530"/>
    <w:rsid w:val="00CD7ACE"/>
    <w:rsid w:val="00CE13C5"/>
    <w:rsid w:val="00CE520F"/>
    <w:rsid w:val="00CF0F71"/>
    <w:rsid w:val="00CF7DE2"/>
    <w:rsid w:val="00D11C95"/>
    <w:rsid w:val="00D11D7A"/>
    <w:rsid w:val="00D24AD0"/>
    <w:rsid w:val="00D37965"/>
    <w:rsid w:val="00D43DA9"/>
    <w:rsid w:val="00D46F61"/>
    <w:rsid w:val="00D47B24"/>
    <w:rsid w:val="00D5382B"/>
    <w:rsid w:val="00D54F18"/>
    <w:rsid w:val="00D61F4B"/>
    <w:rsid w:val="00D66D6C"/>
    <w:rsid w:val="00D75E5E"/>
    <w:rsid w:val="00D80434"/>
    <w:rsid w:val="00D958E1"/>
    <w:rsid w:val="00D96C01"/>
    <w:rsid w:val="00DA3AF2"/>
    <w:rsid w:val="00DA551B"/>
    <w:rsid w:val="00DB357C"/>
    <w:rsid w:val="00DB4AF3"/>
    <w:rsid w:val="00DC0EE4"/>
    <w:rsid w:val="00DC13C0"/>
    <w:rsid w:val="00DC5C58"/>
    <w:rsid w:val="00DD61AF"/>
    <w:rsid w:val="00DF74E2"/>
    <w:rsid w:val="00E01F64"/>
    <w:rsid w:val="00E135D3"/>
    <w:rsid w:val="00E17F41"/>
    <w:rsid w:val="00E253BC"/>
    <w:rsid w:val="00E27835"/>
    <w:rsid w:val="00E40150"/>
    <w:rsid w:val="00E43480"/>
    <w:rsid w:val="00E45CAD"/>
    <w:rsid w:val="00E51060"/>
    <w:rsid w:val="00E70E64"/>
    <w:rsid w:val="00E83CF6"/>
    <w:rsid w:val="00E93B63"/>
    <w:rsid w:val="00E94EEC"/>
    <w:rsid w:val="00E96799"/>
    <w:rsid w:val="00E979D5"/>
    <w:rsid w:val="00EA20AA"/>
    <w:rsid w:val="00EA3DEE"/>
    <w:rsid w:val="00EA5ACC"/>
    <w:rsid w:val="00EA6BEB"/>
    <w:rsid w:val="00EC08D5"/>
    <w:rsid w:val="00EC7048"/>
    <w:rsid w:val="00ED2DA0"/>
    <w:rsid w:val="00ED3021"/>
    <w:rsid w:val="00EE329A"/>
    <w:rsid w:val="00EE4554"/>
    <w:rsid w:val="00EF087B"/>
    <w:rsid w:val="00EF5426"/>
    <w:rsid w:val="00F24E2D"/>
    <w:rsid w:val="00F265B1"/>
    <w:rsid w:val="00F40EBA"/>
    <w:rsid w:val="00F47CDB"/>
    <w:rsid w:val="00F80505"/>
    <w:rsid w:val="00F966A8"/>
    <w:rsid w:val="00FC1FB0"/>
    <w:rsid w:val="00FC2686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CEC11EE6-2540-4E7F-A635-6D0396CB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3D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iPriority w:val="99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F7D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D53DA"/>
  </w:style>
  <w:style w:type="character" w:styleId="Odwoaniedokomentarza">
    <w:name w:val="annotation reference"/>
    <w:uiPriority w:val="99"/>
    <w:semiHidden/>
    <w:unhideWhenUsed/>
    <w:rsid w:val="006D53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3D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3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3D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D5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5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6D53DA"/>
    <w:rPr>
      <w:rFonts w:ascii="ArialRegular" w:hAnsi="Arial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D53DA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CE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8185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8F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mierak.aleksand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31D9-25D8-466C-BC57-21F2C7D1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2639</Words>
  <Characters>15837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Ola</cp:lastModifiedBy>
  <cp:revision>60</cp:revision>
  <cp:lastPrinted>2020-09-21T12:53:00Z</cp:lastPrinted>
  <dcterms:created xsi:type="dcterms:W3CDTF">2020-09-01T13:22:00Z</dcterms:created>
  <dcterms:modified xsi:type="dcterms:W3CDTF">2022-07-15T14:41:00Z</dcterms:modified>
</cp:coreProperties>
</file>