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2A58" w14:textId="0F3C0764" w:rsidR="00327759" w:rsidRPr="006D53DA" w:rsidRDefault="007F7B78" w:rsidP="00327759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Stara Wieś</w:t>
      </w:r>
      <w:r w:rsidR="00327759" w:rsidRPr="009607D8">
        <w:rPr>
          <w:rFonts w:ascii="Arial" w:eastAsia="Calibri" w:hAnsi="Arial" w:cs="Arial"/>
          <w:sz w:val="20"/>
          <w:szCs w:val="20"/>
        </w:rPr>
        <w:t xml:space="preserve">, </w:t>
      </w:r>
      <w:r w:rsidR="00E13EB0">
        <w:rPr>
          <w:rFonts w:ascii="Arial" w:eastAsia="Calibri" w:hAnsi="Arial" w:cs="Arial"/>
          <w:sz w:val="20"/>
          <w:szCs w:val="20"/>
        </w:rPr>
        <w:t>07.07</w:t>
      </w:r>
      <w:r w:rsidR="00327759" w:rsidRPr="009607D8">
        <w:rPr>
          <w:rFonts w:ascii="Arial" w:eastAsia="Calibri" w:hAnsi="Arial" w:cs="Arial"/>
          <w:sz w:val="20"/>
          <w:szCs w:val="20"/>
        </w:rPr>
        <w:t>.202</w:t>
      </w:r>
      <w:r>
        <w:rPr>
          <w:rFonts w:ascii="Arial" w:eastAsia="Calibri" w:hAnsi="Arial" w:cs="Arial"/>
          <w:sz w:val="20"/>
          <w:szCs w:val="20"/>
        </w:rPr>
        <w:t>2</w:t>
      </w:r>
      <w:r w:rsidR="00327759">
        <w:rPr>
          <w:rFonts w:ascii="Arial" w:eastAsia="Calibri" w:hAnsi="Arial" w:cs="Arial"/>
          <w:sz w:val="20"/>
          <w:szCs w:val="20"/>
        </w:rPr>
        <w:t xml:space="preserve"> </w:t>
      </w:r>
      <w:r w:rsidR="00327759" w:rsidRPr="009607D8">
        <w:rPr>
          <w:rFonts w:ascii="Arial" w:eastAsia="Calibri" w:hAnsi="Arial" w:cs="Arial"/>
          <w:sz w:val="20"/>
          <w:szCs w:val="20"/>
        </w:rPr>
        <w:t>r</w:t>
      </w:r>
      <w:r w:rsidR="00327759" w:rsidRPr="006D53DA">
        <w:rPr>
          <w:rFonts w:ascii="Arial" w:eastAsia="Calibri" w:hAnsi="Arial" w:cs="Arial"/>
          <w:sz w:val="20"/>
          <w:szCs w:val="20"/>
        </w:rPr>
        <w:t>.</w:t>
      </w:r>
    </w:p>
    <w:p w14:paraId="2F616DFA" w14:textId="77777777" w:rsidR="00327759" w:rsidRPr="006D53DA" w:rsidRDefault="00327759" w:rsidP="00327759">
      <w:pPr>
        <w:tabs>
          <w:tab w:val="left" w:pos="6071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D53DA"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6D53DA">
        <w:rPr>
          <w:rFonts w:ascii="Arial" w:eastAsia="Calibri" w:hAnsi="Arial" w:cs="Arial"/>
          <w:sz w:val="20"/>
          <w:szCs w:val="20"/>
        </w:rPr>
        <w:tab/>
      </w:r>
      <w:r w:rsidRPr="006D53DA"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6D53DA">
        <w:rPr>
          <w:rFonts w:ascii="Arial" w:eastAsia="Calibri" w:hAnsi="Arial" w:cs="Arial"/>
          <w:sz w:val="20"/>
          <w:szCs w:val="20"/>
        </w:rPr>
        <w:tab/>
      </w:r>
    </w:p>
    <w:p w14:paraId="47C4DAF9" w14:textId="56FA6A75" w:rsidR="00327759" w:rsidRPr="006D53DA" w:rsidRDefault="00327759" w:rsidP="00327759">
      <w:pPr>
        <w:tabs>
          <w:tab w:val="left" w:pos="6071"/>
        </w:tabs>
        <w:spacing w:after="16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ROZEZNANIE RYNKU</w:t>
      </w:r>
      <w:r w:rsidRPr="006D53DA">
        <w:rPr>
          <w:rFonts w:ascii="Arial" w:eastAsia="Calibri" w:hAnsi="Arial" w:cs="Arial"/>
          <w:b/>
          <w:sz w:val="24"/>
          <w:szCs w:val="24"/>
        </w:rPr>
        <w:t xml:space="preserve"> nr</w:t>
      </w:r>
      <w:r w:rsidRPr="006D53D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Pr="006D53DA">
        <w:rPr>
          <w:rFonts w:ascii="Arial" w:eastAsia="Calibri" w:hAnsi="Arial" w:cs="Arial"/>
          <w:b/>
          <w:sz w:val="24"/>
          <w:szCs w:val="24"/>
        </w:rPr>
        <w:t>/202</w:t>
      </w:r>
      <w:r w:rsidR="007F7B78">
        <w:rPr>
          <w:rFonts w:ascii="Arial" w:eastAsia="Calibri" w:hAnsi="Arial" w:cs="Arial"/>
          <w:b/>
          <w:sz w:val="24"/>
          <w:szCs w:val="24"/>
        </w:rPr>
        <w:t>2</w:t>
      </w:r>
      <w:r w:rsidRPr="006D53DA">
        <w:rPr>
          <w:rFonts w:ascii="Arial" w:eastAsia="Calibri" w:hAnsi="Arial" w:cs="Arial"/>
          <w:b/>
          <w:sz w:val="24"/>
          <w:szCs w:val="24"/>
        </w:rPr>
        <w:t>/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</w:t>
      </w:r>
      <w:r w:rsidR="007F7B78">
        <w:rPr>
          <w:rFonts w:ascii="Arial" w:eastAsia="Calibri" w:hAnsi="Arial" w:cs="Arial"/>
          <w:b/>
          <w:sz w:val="24"/>
          <w:szCs w:val="24"/>
        </w:rPr>
        <w:t>SiZ</w:t>
      </w:r>
      <w:proofErr w:type="spellEnd"/>
    </w:p>
    <w:p w14:paraId="36F7E5C8" w14:textId="5ED249BA" w:rsidR="006D53DA" w:rsidRPr="006D53DA" w:rsidRDefault="007F7B78" w:rsidP="00327759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Aleksandra Kaźmierak</w:t>
      </w:r>
      <w:r w:rsidRPr="006D53DA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prowadząca działalność gospodarczą</w:t>
      </w:r>
      <w:r w:rsidRPr="006D53DA">
        <w:rPr>
          <w:rFonts w:ascii="Arial" w:eastAsia="Calibri" w:hAnsi="Arial" w:cs="Arial"/>
          <w:sz w:val="20"/>
          <w:szCs w:val="20"/>
        </w:rPr>
        <w:t xml:space="preserve"> z siedzibą przy</w:t>
      </w:r>
      <w:r>
        <w:rPr>
          <w:rFonts w:ascii="Arial" w:eastAsia="Calibri" w:hAnsi="Arial" w:cs="Arial"/>
          <w:sz w:val="20"/>
          <w:szCs w:val="20"/>
        </w:rPr>
        <w:t xml:space="preserve"> ul. Poziomkowa 36B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05-830 Stara Wieś</w:t>
      </w:r>
      <w:r w:rsidR="003F2EF0" w:rsidRPr="003F2EF0">
        <w:rPr>
          <w:rFonts w:ascii="Arial" w:eastAsia="Calibri" w:hAnsi="Arial" w:cs="Arial"/>
          <w:sz w:val="20"/>
          <w:szCs w:val="20"/>
        </w:rPr>
        <w:t xml:space="preserve">, zwana dalej Zamawiającym, zaprasza do składania ofert w postępowaniu na </w:t>
      </w:r>
      <w:r w:rsidR="00762A0F" w:rsidRPr="00535638">
        <w:rPr>
          <w:rFonts w:ascii="Arial" w:eastAsia="Calibri" w:hAnsi="Arial" w:cs="Arial"/>
          <w:b/>
          <w:bCs/>
          <w:sz w:val="20"/>
          <w:szCs w:val="20"/>
        </w:rPr>
        <w:t>zapewnienie usługi cateringowej</w:t>
      </w:r>
      <w:r w:rsidR="00762A0F">
        <w:rPr>
          <w:rFonts w:ascii="Arial" w:eastAsia="Calibri" w:hAnsi="Arial" w:cs="Arial"/>
          <w:sz w:val="20"/>
          <w:szCs w:val="20"/>
        </w:rPr>
        <w:t xml:space="preserve"> </w:t>
      </w:r>
      <w:r w:rsidR="004B211B">
        <w:rPr>
          <w:rFonts w:ascii="Arial" w:eastAsia="Calibri" w:hAnsi="Arial" w:cs="Arial"/>
          <w:sz w:val="20"/>
          <w:szCs w:val="20"/>
        </w:rPr>
        <w:t>w trakcie</w:t>
      </w:r>
      <w:r w:rsidR="00762A0F">
        <w:rPr>
          <w:rFonts w:ascii="Arial" w:eastAsia="Calibri" w:hAnsi="Arial" w:cs="Arial"/>
          <w:sz w:val="20"/>
          <w:szCs w:val="20"/>
        </w:rPr>
        <w:t xml:space="preserve"> kursów zawodowych realizowanych</w:t>
      </w:r>
      <w:r w:rsidR="003F2EF0" w:rsidRPr="003F2EF0">
        <w:rPr>
          <w:rFonts w:ascii="Arial" w:eastAsia="Calibri" w:hAnsi="Arial" w:cs="Arial"/>
          <w:sz w:val="20"/>
          <w:szCs w:val="20"/>
        </w:rPr>
        <w:t xml:space="preserve"> w ramach </w:t>
      </w:r>
      <w:r w:rsidR="00AA5CC4" w:rsidRPr="006D53DA">
        <w:rPr>
          <w:rFonts w:ascii="Arial" w:eastAsia="Calibri" w:hAnsi="Arial" w:cs="Arial"/>
          <w:sz w:val="20"/>
          <w:szCs w:val="20"/>
        </w:rPr>
        <w:t xml:space="preserve">projektu nr </w:t>
      </w:r>
      <w:r w:rsidRPr="006D53DA">
        <w:rPr>
          <w:rFonts w:ascii="Arial" w:eastAsia="Calibri" w:hAnsi="Arial" w:cs="Arial"/>
          <w:sz w:val="20"/>
          <w:szCs w:val="20"/>
        </w:rPr>
        <w:t>RPMA.09.01.00-14-</w:t>
      </w:r>
      <w:r>
        <w:rPr>
          <w:rFonts w:ascii="Arial" w:eastAsia="Calibri" w:hAnsi="Arial" w:cs="Arial"/>
          <w:sz w:val="20"/>
          <w:szCs w:val="20"/>
        </w:rPr>
        <w:t>g920</w:t>
      </w:r>
      <w:r w:rsidRPr="006D53DA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20</w:t>
      </w:r>
      <w:r w:rsidRPr="006D53DA">
        <w:rPr>
          <w:rFonts w:ascii="Arial" w:eastAsia="Calibri" w:hAnsi="Arial" w:cs="Arial"/>
          <w:sz w:val="20"/>
          <w:szCs w:val="20"/>
        </w:rPr>
        <w:t xml:space="preserve"> pt. </w:t>
      </w:r>
      <w:r w:rsidRPr="006D53DA">
        <w:rPr>
          <w:rFonts w:ascii="Arial" w:eastAsia="Calibri" w:hAnsi="Arial" w:cs="Arial"/>
          <w:i/>
          <w:sz w:val="20"/>
          <w:szCs w:val="20"/>
        </w:rPr>
        <w:t>„</w:t>
      </w:r>
      <w:r>
        <w:rPr>
          <w:rFonts w:ascii="Arial" w:eastAsia="Calibri" w:hAnsi="Arial" w:cs="Arial"/>
          <w:sz w:val="20"/>
          <w:szCs w:val="20"/>
        </w:rPr>
        <w:t>AKTYWNI SPOŁECZNIE I ZAWODOWO</w:t>
      </w:r>
      <w:r w:rsidR="00327759" w:rsidRPr="00F4284F">
        <w:rPr>
          <w:rFonts w:ascii="Arial" w:eastAsia="Calibri" w:hAnsi="Arial" w:cs="Arial"/>
          <w:sz w:val="20"/>
          <w:szCs w:val="20"/>
        </w:rPr>
        <w:t xml:space="preserve">!” </w:t>
      </w:r>
      <w:r w:rsidR="00AA5CC4" w:rsidRPr="006D53DA">
        <w:rPr>
          <w:rFonts w:ascii="Arial" w:eastAsia="Calibri" w:hAnsi="Arial" w:cs="Arial"/>
          <w:sz w:val="20"/>
          <w:szCs w:val="20"/>
        </w:rPr>
        <w:t xml:space="preserve">(dalej Projekt) </w:t>
      </w:r>
      <w:r w:rsidR="003F2EF0" w:rsidRPr="003F2EF0">
        <w:rPr>
          <w:rFonts w:ascii="Arial" w:eastAsia="Calibri" w:hAnsi="Arial" w:cs="Arial"/>
          <w:sz w:val="20"/>
          <w:szCs w:val="20"/>
        </w:rPr>
        <w:t>realizowanego w ramach Regionalnego Programu Operacyjnego Województwa Mazowieckiego na lata 2014 – 2020, współfinansowanego ze środków Europejskiego Funduszu Społecznego.</w:t>
      </w:r>
    </w:p>
    <w:p w14:paraId="5F36F628" w14:textId="29E0660E" w:rsidR="006D53DA" w:rsidRPr="006D53DA" w:rsidRDefault="006D53DA" w:rsidP="00CA43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Tryb udzielenia zamówienia:</w:t>
      </w:r>
    </w:p>
    <w:p w14:paraId="2B52A22D" w14:textId="7DEFBBEA" w:rsidR="00327759" w:rsidRPr="00327759" w:rsidRDefault="00327759" w:rsidP="00E13EB0">
      <w:pPr>
        <w:pStyle w:val="Akapitzlist"/>
        <w:spacing w:after="160" w:line="360" w:lineRule="auto"/>
        <w:ind w:left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327759">
        <w:rPr>
          <w:rFonts w:ascii="Arial" w:eastAsia="Calibri" w:hAnsi="Arial" w:cs="Arial"/>
          <w:sz w:val="20"/>
          <w:szCs w:val="20"/>
        </w:rPr>
        <w:t xml:space="preserve">Niniejsze postępowanie prowadzone jest w trybie Rozeznania </w:t>
      </w:r>
      <w:r w:rsidR="007D3F4F">
        <w:rPr>
          <w:rFonts w:ascii="Arial" w:eastAsia="Calibri" w:hAnsi="Arial" w:cs="Arial"/>
          <w:sz w:val="20"/>
          <w:szCs w:val="20"/>
        </w:rPr>
        <w:t>R</w:t>
      </w:r>
      <w:r w:rsidRPr="00327759">
        <w:rPr>
          <w:rFonts w:ascii="Arial" w:eastAsia="Calibri" w:hAnsi="Arial" w:cs="Arial"/>
          <w:sz w:val="20"/>
          <w:szCs w:val="20"/>
        </w:rPr>
        <w:t xml:space="preserve">ynku, przez Zamawiającego niebędącego zamawiającym w rozumieniu Prawa Zamówień Publicznych, oraz zgodnie z Wytycznymi w zakresie kwalifikowalności wydatków w ramach Europejskiego Funduszu Rozwoju Regionalnego, Europejskiego Funduszu Społecznego oraz Funduszu Spójności na lata 2014-2020. </w:t>
      </w:r>
    </w:p>
    <w:p w14:paraId="1F666E0E" w14:textId="77777777" w:rsidR="006D53DA" w:rsidRPr="006D53DA" w:rsidRDefault="006D53DA" w:rsidP="00CA439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Określenie przedmiotu zamówienia:</w:t>
      </w:r>
    </w:p>
    <w:p w14:paraId="358B5D8A" w14:textId="1C7D1C3F" w:rsidR="003F2EF0" w:rsidRDefault="00BC125E" w:rsidP="003F2EF0">
      <w:pPr>
        <w:tabs>
          <w:tab w:val="left" w:pos="426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125E">
        <w:rPr>
          <w:rFonts w:ascii="Arial" w:hAnsi="Arial" w:cs="Arial"/>
          <w:sz w:val="20"/>
          <w:szCs w:val="20"/>
        </w:rPr>
        <w:t xml:space="preserve">Przedmiotem zamówienia jest zapewnienie usług cateringowych polegających na dostarczeniu ciepłych posiłków oraz </w:t>
      </w:r>
      <w:r w:rsidR="00854D4C" w:rsidRPr="00BC125E">
        <w:rPr>
          <w:rFonts w:ascii="Arial" w:hAnsi="Arial" w:cs="Arial"/>
          <w:sz w:val="20"/>
          <w:szCs w:val="20"/>
        </w:rPr>
        <w:t>zapewnieni</w:t>
      </w:r>
      <w:r w:rsidR="00854D4C">
        <w:rPr>
          <w:rFonts w:ascii="Arial" w:hAnsi="Arial" w:cs="Arial"/>
          <w:sz w:val="20"/>
          <w:szCs w:val="20"/>
        </w:rPr>
        <w:t>u</w:t>
      </w:r>
      <w:r w:rsidR="00854D4C" w:rsidRPr="00BC125E">
        <w:rPr>
          <w:rFonts w:ascii="Arial" w:hAnsi="Arial" w:cs="Arial"/>
          <w:sz w:val="20"/>
          <w:szCs w:val="20"/>
        </w:rPr>
        <w:t xml:space="preserve"> </w:t>
      </w:r>
      <w:r w:rsidRPr="00BC125E">
        <w:rPr>
          <w:rFonts w:ascii="Arial" w:hAnsi="Arial" w:cs="Arial"/>
          <w:sz w:val="20"/>
          <w:szCs w:val="20"/>
        </w:rPr>
        <w:t xml:space="preserve">całodziennego serwisu kawowego dla </w:t>
      </w:r>
      <w:r w:rsidR="00327759">
        <w:rPr>
          <w:rFonts w:ascii="Arial" w:hAnsi="Arial" w:cs="Arial"/>
          <w:sz w:val="20"/>
          <w:szCs w:val="20"/>
        </w:rPr>
        <w:t>80</w:t>
      </w:r>
      <w:r w:rsidRPr="00BC125E">
        <w:rPr>
          <w:rFonts w:ascii="Arial" w:hAnsi="Arial" w:cs="Arial"/>
          <w:sz w:val="20"/>
          <w:szCs w:val="20"/>
        </w:rPr>
        <w:t xml:space="preserve"> </w:t>
      </w:r>
      <w:r w:rsidR="00D1501C">
        <w:rPr>
          <w:rFonts w:ascii="Arial" w:hAnsi="Arial" w:cs="Arial"/>
          <w:sz w:val="20"/>
          <w:szCs w:val="20"/>
        </w:rPr>
        <w:t>U</w:t>
      </w:r>
      <w:r w:rsidRPr="00BC125E">
        <w:rPr>
          <w:rFonts w:ascii="Arial" w:hAnsi="Arial" w:cs="Arial"/>
          <w:sz w:val="20"/>
          <w:szCs w:val="20"/>
        </w:rPr>
        <w:t>czestników w trakcie kursów zawodowych realizowanych w ramach projektu</w:t>
      </w:r>
      <w:r w:rsidR="004B211B" w:rsidRPr="004B211B">
        <w:rPr>
          <w:rFonts w:ascii="Arial" w:hAnsi="Arial" w:cs="Arial"/>
          <w:sz w:val="20"/>
          <w:szCs w:val="20"/>
        </w:rPr>
        <w:t xml:space="preserve"> nr </w:t>
      </w:r>
      <w:r w:rsidR="007F7B78" w:rsidRPr="006D53DA">
        <w:rPr>
          <w:rFonts w:ascii="Arial" w:eastAsia="Calibri" w:hAnsi="Arial" w:cs="Arial"/>
          <w:sz w:val="20"/>
          <w:szCs w:val="20"/>
        </w:rPr>
        <w:t>RPMA.09.01.00-14-</w:t>
      </w:r>
      <w:r w:rsidR="007F7B78">
        <w:rPr>
          <w:rFonts w:ascii="Arial" w:eastAsia="Calibri" w:hAnsi="Arial" w:cs="Arial"/>
          <w:sz w:val="20"/>
          <w:szCs w:val="20"/>
        </w:rPr>
        <w:t>g920</w:t>
      </w:r>
      <w:r w:rsidR="007F7B78" w:rsidRPr="006D53DA">
        <w:rPr>
          <w:rFonts w:ascii="Arial" w:eastAsia="Calibri" w:hAnsi="Arial" w:cs="Arial"/>
          <w:sz w:val="20"/>
          <w:szCs w:val="20"/>
        </w:rPr>
        <w:t>/</w:t>
      </w:r>
      <w:r w:rsidR="007F7B78">
        <w:rPr>
          <w:rFonts w:ascii="Arial" w:eastAsia="Calibri" w:hAnsi="Arial" w:cs="Arial"/>
          <w:sz w:val="20"/>
          <w:szCs w:val="20"/>
        </w:rPr>
        <w:t>20</w:t>
      </w:r>
      <w:r w:rsidR="007F7B78" w:rsidRPr="006D53DA">
        <w:rPr>
          <w:rFonts w:ascii="Arial" w:eastAsia="Calibri" w:hAnsi="Arial" w:cs="Arial"/>
          <w:sz w:val="20"/>
          <w:szCs w:val="20"/>
        </w:rPr>
        <w:t xml:space="preserve"> pt. </w:t>
      </w:r>
      <w:r w:rsidR="007F7B78" w:rsidRPr="006D53DA">
        <w:rPr>
          <w:rFonts w:ascii="Arial" w:eastAsia="Calibri" w:hAnsi="Arial" w:cs="Arial"/>
          <w:i/>
          <w:sz w:val="20"/>
          <w:szCs w:val="20"/>
        </w:rPr>
        <w:t>„</w:t>
      </w:r>
      <w:r w:rsidR="007F7B78">
        <w:rPr>
          <w:rFonts w:ascii="Arial" w:eastAsia="Calibri" w:hAnsi="Arial" w:cs="Arial"/>
          <w:sz w:val="20"/>
          <w:szCs w:val="20"/>
        </w:rPr>
        <w:t>AKTYWNI SPOŁECZNIE I ZAWODOWO</w:t>
      </w:r>
      <w:r w:rsidR="00327759" w:rsidRPr="00F4284F">
        <w:rPr>
          <w:rFonts w:ascii="Arial" w:eastAsia="Calibri" w:hAnsi="Arial" w:cs="Arial"/>
          <w:sz w:val="20"/>
          <w:szCs w:val="20"/>
        </w:rPr>
        <w:t>!”</w:t>
      </w:r>
      <w:r w:rsidR="009631FC">
        <w:rPr>
          <w:rFonts w:ascii="Arial" w:eastAsia="Calibri" w:hAnsi="Arial" w:cs="Arial"/>
          <w:i/>
          <w:sz w:val="20"/>
          <w:szCs w:val="20"/>
        </w:rPr>
        <w:t>.</w:t>
      </w:r>
    </w:p>
    <w:p w14:paraId="3E904549" w14:textId="77777777" w:rsidR="003F2EF0" w:rsidRDefault="003F2EF0" w:rsidP="003F2EF0">
      <w:pPr>
        <w:tabs>
          <w:tab w:val="left" w:pos="426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15E7E">
        <w:rPr>
          <w:rFonts w:ascii="Arial" w:hAnsi="Arial" w:cs="Arial"/>
          <w:sz w:val="20"/>
          <w:szCs w:val="20"/>
        </w:rPr>
        <w:t xml:space="preserve">Nazwa i kod przedmiotu zamówienia określone we Wspólnym Słowniku Zamówień (CPV): </w:t>
      </w:r>
    </w:p>
    <w:p w14:paraId="1CEB728A" w14:textId="1FBF999D" w:rsidR="00D54F18" w:rsidRPr="00327759" w:rsidRDefault="004B211B" w:rsidP="00E13EB0">
      <w:pPr>
        <w:tabs>
          <w:tab w:val="left" w:pos="426"/>
        </w:tabs>
        <w:spacing w:after="16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B211B">
        <w:rPr>
          <w:rFonts w:ascii="Arial" w:hAnsi="Arial" w:cs="Arial"/>
          <w:sz w:val="20"/>
          <w:szCs w:val="20"/>
        </w:rPr>
        <w:t>55520000-1: usługa dostarczania posiłków,</w:t>
      </w:r>
    </w:p>
    <w:p w14:paraId="09216B84" w14:textId="77777777" w:rsidR="006D53DA" w:rsidRPr="006D53DA" w:rsidRDefault="006D53DA" w:rsidP="00CA439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Opis przedmiotu zamówienia</w:t>
      </w:r>
    </w:p>
    <w:p w14:paraId="350F85A9" w14:textId="528F1B43" w:rsidR="00BC125E" w:rsidRPr="00BC125E" w:rsidRDefault="0033364F" w:rsidP="00BC125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0869BA">
        <w:rPr>
          <w:rFonts w:ascii="Arial" w:hAnsi="Arial" w:cs="Arial"/>
          <w:color w:val="000000"/>
          <w:sz w:val="20"/>
          <w:szCs w:val="20"/>
        </w:rPr>
        <w:t>Z</w:t>
      </w:r>
      <w:r w:rsidR="00C378B2" w:rsidRPr="000869BA">
        <w:rPr>
          <w:rFonts w:ascii="Arial" w:hAnsi="Arial" w:cs="Arial"/>
          <w:color w:val="000000"/>
          <w:sz w:val="20"/>
          <w:szCs w:val="20"/>
        </w:rPr>
        <w:t>amawiający planuje przeprowadzenie kursów</w:t>
      </w:r>
      <w:r w:rsidR="00BC125E">
        <w:rPr>
          <w:rFonts w:ascii="Arial" w:hAnsi="Arial" w:cs="Arial"/>
          <w:color w:val="000000"/>
          <w:sz w:val="20"/>
          <w:szCs w:val="20"/>
        </w:rPr>
        <w:t xml:space="preserve"> zawodowych</w:t>
      </w:r>
      <w:r w:rsidR="00C378B2" w:rsidRPr="000869BA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327759">
        <w:rPr>
          <w:rFonts w:ascii="Arial" w:hAnsi="Arial" w:cs="Arial"/>
          <w:color w:val="000000"/>
          <w:sz w:val="20"/>
          <w:szCs w:val="20"/>
        </w:rPr>
        <w:t>80</w:t>
      </w:r>
      <w:r w:rsidR="00C378B2" w:rsidRPr="000869BA">
        <w:rPr>
          <w:rFonts w:ascii="Arial" w:hAnsi="Arial" w:cs="Arial"/>
          <w:color w:val="000000"/>
          <w:sz w:val="20"/>
          <w:szCs w:val="20"/>
        </w:rPr>
        <w:t xml:space="preserve"> </w:t>
      </w:r>
      <w:r w:rsidR="00D1501C">
        <w:rPr>
          <w:rFonts w:ascii="Arial" w:hAnsi="Arial" w:cs="Arial"/>
          <w:color w:val="000000"/>
          <w:sz w:val="20"/>
          <w:szCs w:val="20"/>
        </w:rPr>
        <w:t>U</w:t>
      </w:r>
      <w:r w:rsidR="00BC125E">
        <w:rPr>
          <w:rFonts w:ascii="Arial" w:hAnsi="Arial" w:cs="Arial"/>
          <w:color w:val="000000"/>
          <w:sz w:val="20"/>
          <w:szCs w:val="20"/>
        </w:rPr>
        <w:t xml:space="preserve">czestników </w:t>
      </w:r>
      <w:r w:rsidR="00D1501C">
        <w:rPr>
          <w:rFonts w:ascii="Arial" w:hAnsi="Arial" w:cs="Arial"/>
          <w:color w:val="000000"/>
          <w:sz w:val="20"/>
          <w:szCs w:val="20"/>
        </w:rPr>
        <w:t>P</w:t>
      </w:r>
      <w:r w:rsidR="00BC125E">
        <w:rPr>
          <w:rFonts w:ascii="Arial" w:hAnsi="Arial" w:cs="Arial"/>
          <w:color w:val="000000"/>
          <w:sz w:val="20"/>
          <w:szCs w:val="20"/>
        </w:rPr>
        <w:t>rojektu</w:t>
      </w:r>
      <w:r w:rsidR="009331DD">
        <w:rPr>
          <w:rFonts w:ascii="Arial" w:hAnsi="Arial" w:cs="Arial"/>
          <w:color w:val="000000"/>
          <w:sz w:val="20"/>
          <w:szCs w:val="20"/>
        </w:rPr>
        <w:t xml:space="preserve">, w tym 13 osób niepełnosprawnych </w:t>
      </w:r>
      <w:r w:rsidR="00C378B2" w:rsidRPr="000869BA">
        <w:rPr>
          <w:rFonts w:ascii="Arial" w:hAnsi="Arial" w:cs="Arial"/>
          <w:color w:val="000000"/>
          <w:sz w:val="20"/>
          <w:szCs w:val="20"/>
        </w:rPr>
        <w:t xml:space="preserve">w grupach </w:t>
      </w:r>
      <w:r w:rsidR="00327759">
        <w:rPr>
          <w:rFonts w:ascii="Arial" w:hAnsi="Arial" w:cs="Arial"/>
          <w:color w:val="000000"/>
          <w:sz w:val="20"/>
          <w:szCs w:val="20"/>
        </w:rPr>
        <w:t xml:space="preserve">ok. </w:t>
      </w:r>
      <w:r w:rsidR="00C378B2" w:rsidRPr="000869BA">
        <w:rPr>
          <w:rFonts w:ascii="Arial" w:hAnsi="Arial" w:cs="Arial"/>
          <w:color w:val="000000"/>
          <w:sz w:val="20"/>
          <w:szCs w:val="20"/>
        </w:rPr>
        <w:t>10</w:t>
      </w:r>
      <w:r w:rsidR="00327759">
        <w:rPr>
          <w:rFonts w:ascii="Arial" w:hAnsi="Arial" w:cs="Arial"/>
          <w:color w:val="000000"/>
          <w:sz w:val="20"/>
          <w:szCs w:val="20"/>
        </w:rPr>
        <w:t xml:space="preserve"> </w:t>
      </w:r>
      <w:r w:rsidR="00C378B2" w:rsidRPr="000869BA">
        <w:rPr>
          <w:rFonts w:ascii="Arial" w:hAnsi="Arial" w:cs="Arial"/>
          <w:color w:val="000000"/>
          <w:sz w:val="20"/>
          <w:szCs w:val="20"/>
        </w:rPr>
        <w:t>osobowych</w:t>
      </w:r>
      <w:r w:rsidRPr="000869BA">
        <w:rPr>
          <w:rFonts w:ascii="Arial" w:hAnsi="Arial" w:cs="Arial"/>
          <w:color w:val="000000"/>
          <w:sz w:val="20"/>
          <w:szCs w:val="20"/>
        </w:rPr>
        <w:t xml:space="preserve"> </w:t>
      </w:r>
      <w:r w:rsidR="00C378B2" w:rsidRPr="000869BA">
        <w:rPr>
          <w:rFonts w:ascii="Arial" w:hAnsi="Arial" w:cs="Arial"/>
          <w:color w:val="000000"/>
          <w:sz w:val="20"/>
          <w:szCs w:val="20"/>
        </w:rPr>
        <w:t>(ok</w:t>
      </w:r>
      <w:r w:rsidR="00AF16AC">
        <w:rPr>
          <w:rFonts w:ascii="Arial" w:hAnsi="Arial" w:cs="Arial"/>
          <w:color w:val="000000"/>
          <w:sz w:val="20"/>
          <w:szCs w:val="20"/>
        </w:rPr>
        <w:t>.</w:t>
      </w:r>
      <w:r w:rsidR="00C378B2" w:rsidRPr="000869BA">
        <w:rPr>
          <w:rFonts w:ascii="Arial" w:hAnsi="Arial" w:cs="Arial"/>
          <w:color w:val="000000"/>
          <w:sz w:val="20"/>
          <w:szCs w:val="20"/>
        </w:rPr>
        <w:t xml:space="preserve"> </w:t>
      </w:r>
      <w:r w:rsidR="00327759">
        <w:rPr>
          <w:rFonts w:ascii="Arial" w:hAnsi="Arial" w:cs="Arial"/>
          <w:color w:val="000000"/>
          <w:sz w:val="20"/>
          <w:szCs w:val="20"/>
        </w:rPr>
        <w:t>8</w:t>
      </w:r>
      <w:r w:rsidRPr="000869BA">
        <w:rPr>
          <w:rFonts w:ascii="Arial" w:hAnsi="Arial" w:cs="Arial"/>
          <w:color w:val="000000"/>
          <w:sz w:val="20"/>
          <w:szCs w:val="20"/>
        </w:rPr>
        <w:t xml:space="preserve"> </w:t>
      </w:r>
      <w:r w:rsidR="00AF16AC">
        <w:rPr>
          <w:rFonts w:ascii="Arial" w:hAnsi="Arial" w:cs="Arial"/>
          <w:color w:val="000000"/>
          <w:sz w:val="20"/>
          <w:szCs w:val="20"/>
        </w:rPr>
        <w:t>grup).</w:t>
      </w:r>
      <w:r w:rsidR="00C378B2" w:rsidRPr="000869BA">
        <w:rPr>
          <w:rFonts w:ascii="Arial" w:hAnsi="Arial" w:cs="Arial"/>
          <w:color w:val="000000"/>
          <w:sz w:val="20"/>
          <w:szCs w:val="20"/>
        </w:rPr>
        <w:t xml:space="preserve"> </w:t>
      </w:r>
      <w:r w:rsidR="00AF16AC">
        <w:rPr>
          <w:rFonts w:ascii="Arial" w:hAnsi="Arial" w:cs="Arial"/>
          <w:color w:val="000000"/>
          <w:sz w:val="20"/>
          <w:szCs w:val="20"/>
        </w:rPr>
        <w:t>Ś</w:t>
      </w:r>
      <w:r w:rsidR="00C378B2" w:rsidRPr="000869BA">
        <w:rPr>
          <w:rFonts w:ascii="Arial" w:hAnsi="Arial" w:cs="Arial"/>
          <w:color w:val="000000"/>
          <w:sz w:val="20"/>
          <w:szCs w:val="20"/>
        </w:rPr>
        <w:t>rednio dana grupa szkoleniowa będzie miała ok. 20 dni szkoleniowych, co daje:</w:t>
      </w:r>
    </w:p>
    <w:p w14:paraId="3A2ED268" w14:textId="1F62FB45" w:rsidR="0004667B" w:rsidRPr="00BC125E" w:rsidRDefault="0004667B" w:rsidP="00BC125E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BC125E">
        <w:rPr>
          <w:rFonts w:ascii="Arial" w:hAnsi="Arial" w:cs="Arial"/>
          <w:color w:val="000000"/>
          <w:sz w:val="20"/>
          <w:szCs w:val="20"/>
        </w:rPr>
        <w:t xml:space="preserve">a) </w:t>
      </w:r>
      <w:r w:rsidR="00327759">
        <w:rPr>
          <w:rFonts w:ascii="Arial" w:hAnsi="Arial" w:cs="Arial"/>
          <w:b/>
          <w:bCs/>
          <w:color w:val="000000"/>
          <w:sz w:val="20"/>
          <w:szCs w:val="20"/>
        </w:rPr>
        <w:t>16</w:t>
      </w:r>
      <w:r w:rsidR="00C378B2" w:rsidRPr="00BC125E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C378B2" w:rsidRPr="00BC125E">
        <w:rPr>
          <w:rFonts w:ascii="Arial" w:hAnsi="Arial" w:cs="Arial"/>
          <w:bCs/>
          <w:color w:val="000000"/>
          <w:sz w:val="20"/>
          <w:szCs w:val="20"/>
        </w:rPr>
        <w:t xml:space="preserve"> –</w:t>
      </w:r>
      <w:r w:rsidR="00C378B2" w:rsidRPr="00BC125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378B2" w:rsidRPr="00BC125E">
        <w:rPr>
          <w:rFonts w:ascii="Arial" w:hAnsi="Arial" w:cs="Arial"/>
          <w:color w:val="000000"/>
          <w:sz w:val="20"/>
          <w:szCs w:val="20"/>
        </w:rPr>
        <w:t>całodziennych serwisów kawowych (</w:t>
      </w:r>
      <w:r w:rsidR="00327759">
        <w:rPr>
          <w:rFonts w:ascii="Arial" w:hAnsi="Arial" w:cs="Arial"/>
          <w:color w:val="000000"/>
          <w:sz w:val="20"/>
          <w:szCs w:val="20"/>
        </w:rPr>
        <w:t>8</w:t>
      </w:r>
      <w:r w:rsidR="00C378B2" w:rsidRPr="00BC125E">
        <w:rPr>
          <w:rFonts w:ascii="Arial" w:hAnsi="Arial" w:cs="Arial"/>
          <w:color w:val="000000"/>
          <w:sz w:val="20"/>
          <w:szCs w:val="20"/>
        </w:rPr>
        <w:t xml:space="preserve"> gr x 20 dni);</w:t>
      </w:r>
    </w:p>
    <w:p w14:paraId="01F6F320" w14:textId="1E420B04" w:rsidR="0004667B" w:rsidRDefault="0004667B" w:rsidP="0004667B">
      <w:pPr>
        <w:pStyle w:val="Akapitzlist"/>
        <w:spacing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</w:t>
      </w:r>
      <w:r w:rsidR="00327759">
        <w:rPr>
          <w:rFonts w:ascii="Arial" w:hAnsi="Arial" w:cs="Arial"/>
          <w:b/>
          <w:bCs/>
          <w:color w:val="000000"/>
          <w:sz w:val="20"/>
          <w:szCs w:val="20"/>
        </w:rPr>
        <w:t>1 600</w:t>
      </w:r>
      <w:r w:rsidR="00C378B2" w:rsidRPr="0004667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378B2" w:rsidRPr="0042663A">
        <w:rPr>
          <w:rFonts w:ascii="Arial" w:hAnsi="Arial" w:cs="Arial"/>
          <w:bCs/>
          <w:color w:val="000000"/>
          <w:sz w:val="20"/>
          <w:szCs w:val="20"/>
        </w:rPr>
        <w:t>–</w:t>
      </w:r>
      <w:r w:rsidR="00C378B2" w:rsidRPr="0004667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B10C6">
        <w:rPr>
          <w:rFonts w:ascii="Arial" w:hAnsi="Arial" w:cs="Arial"/>
          <w:color w:val="000000"/>
          <w:sz w:val="20"/>
          <w:szCs w:val="20"/>
        </w:rPr>
        <w:t>ciepły posiłek</w:t>
      </w:r>
      <w:r w:rsidR="00C378B2" w:rsidRPr="0004667B">
        <w:rPr>
          <w:rFonts w:ascii="Arial" w:hAnsi="Arial" w:cs="Arial"/>
          <w:color w:val="000000"/>
          <w:sz w:val="20"/>
          <w:szCs w:val="20"/>
        </w:rPr>
        <w:t xml:space="preserve"> (</w:t>
      </w:r>
      <w:r w:rsidR="00327759">
        <w:rPr>
          <w:rFonts w:ascii="Arial" w:hAnsi="Arial" w:cs="Arial"/>
          <w:color w:val="000000"/>
          <w:sz w:val="20"/>
          <w:szCs w:val="20"/>
        </w:rPr>
        <w:t>80</w:t>
      </w:r>
      <w:r w:rsidR="000869BA" w:rsidRPr="0004667B">
        <w:rPr>
          <w:rFonts w:ascii="Arial" w:hAnsi="Arial" w:cs="Arial"/>
          <w:color w:val="000000"/>
          <w:sz w:val="20"/>
          <w:szCs w:val="20"/>
        </w:rPr>
        <w:t xml:space="preserve"> </w:t>
      </w:r>
      <w:r w:rsidR="00D1501C">
        <w:rPr>
          <w:rFonts w:ascii="Arial" w:hAnsi="Arial" w:cs="Arial"/>
          <w:color w:val="000000"/>
          <w:sz w:val="20"/>
          <w:szCs w:val="20"/>
        </w:rPr>
        <w:t>U</w:t>
      </w:r>
      <w:r w:rsidR="00C378B2" w:rsidRPr="0004667B">
        <w:rPr>
          <w:rFonts w:ascii="Arial" w:hAnsi="Arial" w:cs="Arial"/>
          <w:color w:val="000000"/>
          <w:sz w:val="20"/>
          <w:szCs w:val="20"/>
        </w:rPr>
        <w:t>czestników x 20 dni).</w:t>
      </w:r>
    </w:p>
    <w:p w14:paraId="208D7E86" w14:textId="79D9CF3D" w:rsidR="004B211B" w:rsidRDefault="00A508FF" w:rsidP="0004667B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508FF">
        <w:rPr>
          <w:rFonts w:ascii="Arial" w:eastAsia="Calibri" w:hAnsi="Arial" w:cs="Arial"/>
          <w:sz w:val="20"/>
          <w:szCs w:val="20"/>
        </w:rPr>
        <w:t>Podane wartości mają charakter orientacyjny i służą do określenia przybl</w:t>
      </w:r>
      <w:r>
        <w:rPr>
          <w:rFonts w:ascii="Arial" w:eastAsia="Calibri" w:hAnsi="Arial" w:cs="Arial"/>
          <w:sz w:val="20"/>
          <w:szCs w:val="20"/>
        </w:rPr>
        <w:t xml:space="preserve">iżonego zakresu zamówienia oraz </w:t>
      </w:r>
      <w:r w:rsidRPr="00A508FF">
        <w:rPr>
          <w:rFonts w:ascii="Arial" w:eastAsia="Calibri" w:hAnsi="Arial" w:cs="Arial"/>
          <w:sz w:val="20"/>
          <w:szCs w:val="20"/>
        </w:rPr>
        <w:t>do przygotowania i oceny ofert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8A5ADF1" w14:textId="343A94DA" w:rsidR="00290753" w:rsidRDefault="00290753" w:rsidP="004466F1">
      <w:pPr>
        <w:numPr>
          <w:ilvl w:val="0"/>
          <w:numId w:val="20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0753">
        <w:rPr>
          <w:rFonts w:ascii="Arial" w:eastAsia="Calibri" w:hAnsi="Arial" w:cs="Arial"/>
          <w:sz w:val="20"/>
          <w:szCs w:val="20"/>
        </w:rPr>
        <w:t>Szczegółowe wymagania dotyczące serwisu kawowego:</w:t>
      </w:r>
    </w:p>
    <w:p w14:paraId="3EDA20B6" w14:textId="62FA8B1D" w:rsidR="00290753" w:rsidRPr="00290753" w:rsidRDefault="00290753" w:rsidP="00290753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90753">
        <w:rPr>
          <w:rFonts w:ascii="Arial" w:eastAsia="Calibri" w:hAnsi="Arial" w:cs="Arial"/>
          <w:sz w:val="20"/>
          <w:szCs w:val="20"/>
        </w:rPr>
        <w:t xml:space="preserve">Serwis kawowy powinien trwać nieprzerwanie przez cały dzień, w którym odbywają się </w:t>
      </w:r>
      <w:r>
        <w:rPr>
          <w:rFonts w:ascii="Arial" w:eastAsia="Calibri" w:hAnsi="Arial" w:cs="Arial"/>
          <w:sz w:val="20"/>
          <w:szCs w:val="20"/>
        </w:rPr>
        <w:t>zajęcia.</w:t>
      </w:r>
    </w:p>
    <w:p w14:paraId="2CFA9171" w14:textId="0E07D16C" w:rsidR="00290753" w:rsidRDefault="00290753" w:rsidP="00290753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90753">
        <w:rPr>
          <w:rFonts w:ascii="Arial" w:eastAsia="Calibri" w:hAnsi="Arial" w:cs="Arial"/>
          <w:sz w:val="20"/>
          <w:szCs w:val="20"/>
        </w:rPr>
        <w:t xml:space="preserve">Serwis kawowy powinien rozpocząć się 30 min przed planowaną godziną rozpoczęcia </w:t>
      </w:r>
      <w:r>
        <w:rPr>
          <w:rFonts w:ascii="Arial" w:eastAsia="Calibri" w:hAnsi="Arial" w:cs="Arial"/>
          <w:sz w:val="20"/>
          <w:szCs w:val="20"/>
        </w:rPr>
        <w:t>kursu</w:t>
      </w:r>
      <w:r w:rsidRPr="00290753">
        <w:rPr>
          <w:rFonts w:ascii="Arial" w:eastAsia="Calibri" w:hAnsi="Arial" w:cs="Arial"/>
          <w:sz w:val="20"/>
          <w:szCs w:val="20"/>
        </w:rPr>
        <w:t xml:space="preserve"> </w:t>
      </w:r>
      <w:r w:rsidR="00345C9E">
        <w:rPr>
          <w:rFonts w:ascii="Arial" w:eastAsia="Calibri" w:hAnsi="Arial" w:cs="Arial"/>
          <w:sz w:val="20"/>
          <w:szCs w:val="20"/>
        </w:rPr>
        <w:br/>
      </w:r>
      <w:r w:rsidRPr="00290753">
        <w:rPr>
          <w:rFonts w:ascii="Arial" w:eastAsia="Calibri" w:hAnsi="Arial" w:cs="Arial"/>
          <w:sz w:val="20"/>
          <w:szCs w:val="20"/>
        </w:rPr>
        <w:t>w danym</w:t>
      </w:r>
      <w:r>
        <w:rPr>
          <w:rFonts w:ascii="Arial" w:eastAsia="Calibri" w:hAnsi="Arial" w:cs="Arial"/>
          <w:sz w:val="20"/>
          <w:szCs w:val="20"/>
        </w:rPr>
        <w:t xml:space="preserve"> dn</w:t>
      </w:r>
      <w:r w:rsidRPr="00290753">
        <w:rPr>
          <w:rFonts w:ascii="Arial" w:eastAsia="Calibri" w:hAnsi="Arial" w:cs="Arial"/>
          <w:sz w:val="20"/>
          <w:szCs w:val="20"/>
        </w:rPr>
        <w:t>iu, a zakończyć się 30 min po zakończeniu zajęć w danym dniu.</w:t>
      </w:r>
    </w:p>
    <w:p w14:paraId="5DF28C45" w14:textId="1FDCF3D3" w:rsidR="0064154A" w:rsidRPr="00290753" w:rsidRDefault="0064154A" w:rsidP="00290753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 koniec każdej przerwy w zajęciach, wyznaczona przez Wykonawcę osoba </w:t>
      </w:r>
      <w:r w:rsidRPr="0064154A">
        <w:rPr>
          <w:rFonts w:ascii="Arial" w:eastAsia="Calibri" w:hAnsi="Arial" w:cs="Arial"/>
          <w:sz w:val="20"/>
          <w:szCs w:val="20"/>
        </w:rPr>
        <w:t xml:space="preserve">powinna zadbać o porządek </w:t>
      </w:r>
      <w:r w:rsidR="004466F1">
        <w:rPr>
          <w:rFonts w:ascii="Arial" w:eastAsia="Calibri" w:hAnsi="Arial" w:cs="Arial"/>
          <w:sz w:val="20"/>
          <w:szCs w:val="20"/>
        </w:rPr>
        <w:t xml:space="preserve">serwisu kawowego </w:t>
      </w:r>
      <w:r w:rsidRPr="0064154A">
        <w:rPr>
          <w:rFonts w:ascii="Arial" w:eastAsia="Calibri" w:hAnsi="Arial" w:cs="Arial"/>
          <w:sz w:val="20"/>
          <w:szCs w:val="20"/>
        </w:rPr>
        <w:t xml:space="preserve">oraz </w:t>
      </w:r>
      <w:r w:rsidR="004466F1">
        <w:rPr>
          <w:rFonts w:ascii="Arial" w:eastAsia="Calibri" w:hAnsi="Arial" w:cs="Arial"/>
          <w:sz w:val="20"/>
          <w:szCs w:val="20"/>
        </w:rPr>
        <w:t>uzupełnić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4154A">
        <w:rPr>
          <w:rFonts w:ascii="Arial" w:eastAsia="Calibri" w:hAnsi="Arial" w:cs="Arial"/>
          <w:sz w:val="20"/>
          <w:szCs w:val="20"/>
        </w:rPr>
        <w:t>naczy</w:t>
      </w:r>
      <w:r w:rsidR="004466F1">
        <w:rPr>
          <w:rFonts w:ascii="Arial" w:eastAsia="Calibri" w:hAnsi="Arial" w:cs="Arial"/>
          <w:sz w:val="20"/>
          <w:szCs w:val="20"/>
        </w:rPr>
        <w:t>nia</w:t>
      </w:r>
      <w:r w:rsidRPr="0064154A">
        <w:rPr>
          <w:rFonts w:ascii="Arial" w:eastAsia="Calibri" w:hAnsi="Arial" w:cs="Arial"/>
          <w:sz w:val="20"/>
          <w:szCs w:val="20"/>
        </w:rPr>
        <w:t>, produkt</w:t>
      </w:r>
      <w:r w:rsidR="004466F1">
        <w:rPr>
          <w:rFonts w:ascii="Arial" w:eastAsia="Calibri" w:hAnsi="Arial" w:cs="Arial"/>
          <w:sz w:val="20"/>
          <w:szCs w:val="20"/>
        </w:rPr>
        <w:t>y</w:t>
      </w:r>
      <w:r w:rsidRPr="0064154A">
        <w:rPr>
          <w:rFonts w:ascii="Arial" w:eastAsia="Calibri" w:hAnsi="Arial" w:cs="Arial"/>
          <w:sz w:val="20"/>
          <w:szCs w:val="20"/>
        </w:rPr>
        <w:t xml:space="preserve"> i </w:t>
      </w:r>
      <w:r>
        <w:rPr>
          <w:rFonts w:ascii="Arial" w:eastAsia="Calibri" w:hAnsi="Arial" w:cs="Arial"/>
          <w:sz w:val="20"/>
          <w:szCs w:val="20"/>
        </w:rPr>
        <w:t>gorąc</w:t>
      </w:r>
      <w:r w:rsidR="004466F1">
        <w:rPr>
          <w:rFonts w:ascii="Arial" w:eastAsia="Calibri" w:hAnsi="Arial" w:cs="Arial"/>
          <w:sz w:val="20"/>
          <w:szCs w:val="20"/>
        </w:rPr>
        <w:t>ą</w:t>
      </w:r>
      <w:r>
        <w:rPr>
          <w:rFonts w:ascii="Arial" w:eastAsia="Calibri" w:hAnsi="Arial" w:cs="Arial"/>
          <w:sz w:val="20"/>
          <w:szCs w:val="20"/>
        </w:rPr>
        <w:t xml:space="preserve"> wod</w:t>
      </w:r>
      <w:r w:rsidR="004466F1">
        <w:rPr>
          <w:rFonts w:ascii="Arial" w:eastAsia="Calibri" w:hAnsi="Arial" w:cs="Arial"/>
          <w:sz w:val="20"/>
          <w:szCs w:val="20"/>
        </w:rPr>
        <w:t>ę</w:t>
      </w:r>
      <w:r>
        <w:rPr>
          <w:rFonts w:ascii="Arial" w:eastAsia="Calibri" w:hAnsi="Arial" w:cs="Arial"/>
          <w:sz w:val="20"/>
          <w:szCs w:val="20"/>
        </w:rPr>
        <w:t>.</w:t>
      </w:r>
    </w:p>
    <w:p w14:paraId="5717AA12" w14:textId="7061D34F" w:rsidR="00290753" w:rsidRPr="00290753" w:rsidRDefault="00290753" w:rsidP="00313D9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90753">
        <w:rPr>
          <w:rFonts w:ascii="Arial" w:eastAsia="Calibri" w:hAnsi="Arial" w:cs="Arial"/>
          <w:sz w:val="20"/>
          <w:szCs w:val="20"/>
        </w:rPr>
        <w:t>W ramach całodziennego serwisu kawowego Wykonawca zapewni:</w:t>
      </w:r>
    </w:p>
    <w:p w14:paraId="30E00882" w14:textId="20F07F04" w:rsidR="00313D9B" w:rsidRPr="00313D9B" w:rsidRDefault="00313D9B" w:rsidP="00EC4185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kawę rozpuszczalną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w ilości ok. </w:t>
      </w:r>
      <w:r w:rsidR="00337467">
        <w:rPr>
          <w:rFonts w:ascii="Arial" w:eastAsia="Calibri" w:hAnsi="Arial" w:cs="Arial"/>
          <w:bCs/>
          <w:sz w:val="20"/>
          <w:szCs w:val="20"/>
        </w:rPr>
        <w:t>3</w:t>
      </w:r>
      <w:r w:rsidR="00FB082E">
        <w:rPr>
          <w:rFonts w:ascii="Arial" w:eastAsia="Calibri" w:hAnsi="Arial" w:cs="Arial"/>
          <w:bCs/>
          <w:sz w:val="20"/>
          <w:szCs w:val="20"/>
        </w:rPr>
        <w:t>0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gram</w:t>
      </w:r>
      <w:r w:rsidR="001C65E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40530" w:rsidRPr="00240530">
        <w:rPr>
          <w:rFonts w:ascii="Arial" w:eastAsia="Calibri" w:hAnsi="Arial" w:cs="Arial"/>
          <w:bCs/>
          <w:sz w:val="20"/>
          <w:szCs w:val="20"/>
        </w:rPr>
        <w:t xml:space="preserve">na jednego </w:t>
      </w:r>
      <w:r w:rsidR="00D1501C">
        <w:rPr>
          <w:rFonts w:ascii="Arial" w:eastAsia="Calibri" w:hAnsi="Arial" w:cs="Arial"/>
          <w:bCs/>
          <w:sz w:val="20"/>
          <w:szCs w:val="20"/>
        </w:rPr>
        <w:t>U</w:t>
      </w:r>
      <w:r w:rsidR="00240530" w:rsidRPr="00240530">
        <w:rPr>
          <w:rFonts w:ascii="Arial" w:eastAsia="Calibri" w:hAnsi="Arial" w:cs="Arial"/>
          <w:bCs/>
          <w:sz w:val="20"/>
          <w:szCs w:val="20"/>
        </w:rPr>
        <w:t>czestnika</w:t>
      </w:r>
      <w:r w:rsidR="00282AAB">
        <w:rPr>
          <w:rFonts w:ascii="Arial" w:eastAsia="Calibri" w:hAnsi="Arial" w:cs="Arial"/>
          <w:bCs/>
          <w:sz w:val="20"/>
          <w:szCs w:val="20"/>
        </w:rPr>
        <w:t>,</w:t>
      </w:r>
    </w:p>
    <w:p w14:paraId="1DB324CB" w14:textId="151A412B" w:rsidR="00313D9B" w:rsidRPr="00313D9B" w:rsidRDefault="00313D9B" w:rsidP="00EC4185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kawę sypaną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w ilości ok. </w:t>
      </w:r>
      <w:r w:rsidR="00337467">
        <w:rPr>
          <w:rFonts w:ascii="Arial" w:eastAsia="Calibri" w:hAnsi="Arial" w:cs="Arial"/>
          <w:bCs/>
          <w:sz w:val="20"/>
          <w:szCs w:val="20"/>
        </w:rPr>
        <w:t>3</w:t>
      </w:r>
      <w:r w:rsidR="00FB082E">
        <w:rPr>
          <w:rFonts w:ascii="Arial" w:eastAsia="Calibri" w:hAnsi="Arial" w:cs="Arial"/>
          <w:bCs/>
          <w:sz w:val="20"/>
          <w:szCs w:val="20"/>
        </w:rPr>
        <w:t>0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gram </w:t>
      </w:r>
      <w:r w:rsidR="00240530" w:rsidRPr="00240530">
        <w:rPr>
          <w:rFonts w:ascii="Arial" w:eastAsia="Calibri" w:hAnsi="Arial" w:cs="Arial"/>
          <w:bCs/>
          <w:sz w:val="20"/>
          <w:szCs w:val="20"/>
        </w:rPr>
        <w:t xml:space="preserve">na jednego </w:t>
      </w:r>
      <w:r w:rsidR="00D1501C">
        <w:rPr>
          <w:rFonts w:ascii="Arial" w:eastAsia="Calibri" w:hAnsi="Arial" w:cs="Arial"/>
          <w:bCs/>
          <w:sz w:val="20"/>
          <w:szCs w:val="20"/>
        </w:rPr>
        <w:t>U</w:t>
      </w:r>
      <w:r w:rsidR="00240530" w:rsidRPr="00240530">
        <w:rPr>
          <w:rFonts w:ascii="Arial" w:eastAsia="Calibri" w:hAnsi="Arial" w:cs="Arial"/>
          <w:bCs/>
          <w:sz w:val="20"/>
          <w:szCs w:val="20"/>
        </w:rPr>
        <w:t>czestnika</w:t>
      </w:r>
      <w:r w:rsidR="00282AAB">
        <w:rPr>
          <w:rFonts w:ascii="Arial" w:eastAsia="Calibri" w:hAnsi="Arial" w:cs="Arial"/>
          <w:bCs/>
          <w:sz w:val="20"/>
          <w:szCs w:val="20"/>
        </w:rPr>
        <w:t>,</w:t>
      </w:r>
    </w:p>
    <w:p w14:paraId="7C9730BF" w14:textId="3D563126" w:rsidR="00313D9B" w:rsidRPr="00313D9B" w:rsidRDefault="00313D9B" w:rsidP="00EC4185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lastRenderedPageBreak/>
        <w:t>herbatę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- min. </w:t>
      </w:r>
      <w:r>
        <w:rPr>
          <w:rFonts w:ascii="Arial" w:eastAsia="Calibri" w:hAnsi="Arial" w:cs="Arial"/>
          <w:bCs/>
          <w:sz w:val="20"/>
          <w:szCs w:val="20"/>
        </w:rPr>
        <w:t>3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jednorazowe saszetki </w:t>
      </w:r>
      <w:r w:rsidR="00240530" w:rsidRPr="00240530">
        <w:rPr>
          <w:rFonts w:ascii="Arial" w:eastAsia="Calibri" w:hAnsi="Arial" w:cs="Arial"/>
          <w:bCs/>
          <w:sz w:val="20"/>
          <w:szCs w:val="20"/>
        </w:rPr>
        <w:t xml:space="preserve">na jednego </w:t>
      </w:r>
      <w:r w:rsidR="00D1501C">
        <w:rPr>
          <w:rFonts w:ascii="Arial" w:eastAsia="Calibri" w:hAnsi="Arial" w:cs="Arial"/>
          <w:bCs/>
          <w:sz w:val="20"/>
          <w:szCs w:val="20"/>
        </w:rPr>
        <w:t>U</w:t>
      </w:r>
      <w:r w:rsidR="00240530" w:rsidRPr="00240530">
        <w:rPr>
          <w:rFonts w:ascii="Arial" w:eastAsia="Calibri" w:hAnsi="Arial" w:cs="Arial"/>
          <w:bCs/>
          <w:sz w:val="20"/>
          <w:szCs w:val="20"/>
        </w:rPr>
        <w:t>czestnika</w:t>
      </w:r>
      <w:r w:rsidR="00282AAB">
        <w:rPr>
          <w:rFonts w:ascii="Arial" w:eastAsia="Calibri" w:hAnsi="Arial" w:cs="Arial"/>
          <w:bCs/>
          <w:sz w:val="20"/>
          <w:szCs w:val="20"/>
        </w:rPr>
        <w:t>,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4F3607A5" w14:textId="09BF963D" w:rsidR="00313D9B" w:rsidRPr="00313D9B" w:rsidRDefault="00240530" w:rsidP="00EC4185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w</w:t>
      </w:r>
      <w:r w:rsidR="00313D9B" w:rsidRPr="00313D9B">
        <w:rPr>
          <w:rFonts w:ascii="Arial" w:eastAsia="Calibri" w:hAnsi="Arial" w:cs="Arial"/>
          <w:bCs/>
          <w:sz w:val="20"/>
          <w:szCs w:val="20"/>
        </w:rPr>
        <w:t xml:space="preserve">odę (gazowana i niegazowana) w ilości ok. 0,75 l na </w:t>
      </w:r>
      <w:r w:rsidR="00D1501C">
        <w:rPr>
          <w:rFonts w:ascii="Arial" w:eastAsia="Calibri" w:hAnsi="Arial" w:cs="Arial"/>
          <w:bCs/>
          <w:sz w:val="20"/>
          <w:szCs w:val="20"/>
        </w:rPr>
        <w:t>U</w:t>
      </w:r>
      <w:r w:rsidR="002A474D">
        <w:rPr>
          <w:rFonts w:ascii="Arial" w:eastAsia="Calibri" w:hAnsi="Arial" w:cs="Arial"/>
          <w:bCs/>
          <w:sz w:val="20"/>
          <w:szCs w:val="20"/>
        </w:rPr>
        <w:t>czestnika</w:t>
      </w:r>
      <w:r w:rsidR="00282AAB">
        <w:rPr>
          <w:rFonts w:ascii="Arial" w:eastAsia="Calibri" w:hAnsi="Arial" w:cs="Arial"/>
          <w:bCs/>
          <w:sz w:val="20"/>
          <w:szCs w:val="20"/>
        </w:rPr>
        <w:t>,</w:t>
      </w:r>
    </w:p>
    <w:p w14:paraId="66D0334F" w14:textId="35C9C1A0" w:rsidR="00313D9B" w:rsidRPr="00313D9B" w:rsidRDefault="00313D9B" w:rsidP="00EC4185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13D9B">
        <w:rPr>
          <w:rFonts w:ascii="Arial" w:eastAsia="Calibri" w:hAnsi="Arial" w:cs="Arial"/>
          <w:bCs/>
          <w:sz w:val="20"/>
          <w:szCs w:val="20"/>
        </w:rPr>
        <w:t xml:space="preserve">cukier w ilości ok. </w:t>
      </w:r>
      <w:r w:rsidR="00337467">
        <w:rPr>
          <w:rFonts w:ascii="Arial" w:eastAsia="Calibri" w:hAnsi="Arial" w:cs="Arial"/>
          <w:bCs/>
          <w:sz w:val="20"/>
          <w:szCs w:val="20"/>
        </w:rPr>
        <w:t>20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gram na jednego </w:t>
      </w:r>
      <w:r w:rsidR="00D1501C">
        <w:rPr>
          <w:rFonts w:ascii="Arial" w:eastAsia="Calibri" w:hAnsi="Arial" w:cs="Arial"/>
          <w:bCs/>
          <w:sz w:val="20"/>
          <w:szCs w:val="20"/>
        </w:rPr>
        <w:t>U</w:t>
      </w:r>
      <w:r w:rsidRPr="00313D9B">
        <w:rPr>
          <w:rFonts w:ascii="Arial" w:eastAsia="Calibri" w:hAnsi="Arial" w:cs="Arial"/>
          <w:bCs/>
          <w:sz w:val="20"/>
          <w:szCs w:val="20"/>
        </w:rPr>
        <w:t>czestnika</w:t>
      </w:r>
      <w:r w:rsidR="00282AAB">
        <w:rPr>
          <w:rFonts w:ascii="Arial" w:eastAsia="Calibri" w:hAnsi="Arial" w:cs="Arial"/>
          <w:bCs/>
          <w:sz w:val="20"/>
          <w:szCs w:val="20"/>
        </w:rPr>
        <w:t>,</w:t>
      </w:r>
    </w:p>
    <w:p w14:paraId="5C4D4CE4" w14:textId="1BEF8F3C" w:rsidR="00313D9B" w:rsidRPr="00313D9B" w:rsidRDefault="002A474D" w:rsidP="00EC4185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śmietankę do kawy dla każdego </w:t>
      </w:r>
      <w:r w:rsidR="00D1501C">
        <w:rPr>
          <w:rFonts w:ascii="Arial" w:eastAsia="Calibri" w:hAnsi="Arial" w:cs="Arial"/>
          <w:bCs/>
          <w:sz w:val="20"/>
          <w:szCs w:val="20"/>
        </w:rPr>
        <w:t>U</w:t>
      </w:r>
      <w:r>
        <w:rPr>
          <w:rFonts w:ascii="Arial" w:eastAsia="Calibri" w:hAnsi="Arial" w:cs="Arial"/>
          <w:bCs/>
          <w:sz w:val="20"/>
          <w:szCs w:val="20"/>
        </w:rPr>
        <w:t xml:space="preserve">czestnika </w:t>
      </w:r>
      <w:r w:rsidR="00313D9B" w:rsidRPr="00313D9B">
        <w:rPr>
          <w:rFonts w:ascii="Arial" w:eastAsia="Calibri" w:hAnsi="Arial" w:cs="Arial"/>
          <w:bCs/>
          <w:sz w:val="20"/>
          <w:szCs w:val="20"/>
        </w:rPr>
        <w:t>(ewentualnie mleko)</w:t>
      </w:r>
      <w:r w:rsidR="00282AAB">
        <w:rPr>
          <w:rFonts w:ascii="Arial" w:eastAsia="Calibri" w:hAnsi="Arial" w:cs="Arial"/>
          <w:bCs/>
          <w:sz w:val="20"/>
          <w:szCs w:val="20"/>
        </w:rPr>
        <w:t>,</w:t>
      </w:r>
      <w:r w:rsidR="00313D9B" w:rsidRPr="00313D9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1C8BB5F3" w14:textId="27C91904" w:rsidR="00313D9B" w:rsidRPr="00313D9B" w:rsidRDefault="00313D9B" w:rsidP="00EC4185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m</w:t>
      </w:r>
      <w:r w:rsidRPr="00313D9B">
        <w:rPr>
          <w:rFonts w:ascii="Arial" w:eastAsia="Calibri" w:hAnsi="Arial" w:cs="Arial"/>
          <w:bCs/>
          <w:sz w:val="20"/>
          <w:szCs w:val="20"/>
        </w:rPr>
        <w:t>ieszankę słodkich i słonych przekąsek (min</w:t>
      </w:r>
      <w:r w:rsidR="006F70A9">
        <w:rPr>
          <w:rFonts w:ascii="Arial" w:eastAsia="Calibri" w:hAnsi="Arial" w:cs="Arial"/>
          <w:bCs/>
          <w:sz w:val="20"/>
          <w:szCs w:val="20"/>
        </w:rPr>
        <w:t>.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3 rodzaje) w ilości min. 100 g</w:t>
      </w:r>
      <w:r w:rsidR="002A474D">
        <w:rPr>
          <w:rFonts w:ascii="Arial" w:eastAsia="Calibri" w:hAnsi="Arial" w:cs="Arial"/>
          <w:bCs/>
          <w:sz w:val="20"/>
          <w:szCs w:val="20"/>
        </w:rPr>
        <w:t>ram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na </w:t>
      </w:r>
      <w:r w:rsidR="00D1501C">
        <w:rPr>
          <w:rFonts w:ascii="Arial" w:eastAsia="Calibri" w:hAnsi="Arial" w:cs="Arial"/>
          <w:bCs/>
          <w:sz w:val="20"/>
          <w:szCs w:val="20"/>
        </w:rPr>
        <w:t>U</w:t>
      </w:r>
      <w:r w:rsidR="002A474D">
        <w:rPr>
          <w:rFonts w:ascii="Arial" w:eastAsia="Calibri" w:hAnsi="Arial" w:cs="Arial"/>
          <w:bCs/>
          <w:sz w:val="20"/>
          <w:szCs w:val="20"/>
        </w:rPr>
        <w:t>czestnika</w:t>
      </w:r>
      <w:r w:rsidR="00282AAB">
        <w:rPr>
          <w:rFonts w:ascii="Arial" w:eastAsia="Calibri" w:hAnsi="Arial" w:cs="Arial"/>
          <w:bCs/>
          <w:sz w:val="20"/>
          <w:szCs w:val="20"/>
        </w:rPr>
        <w:t>,</w:t>
      </w:r>
    </w:p>
    <w:p w14:paraId="36CFED11" w14:textId="110BAAA2" w:rsidR="00313D9B" w:rsidRDefault="00313D9B" w:rsidP="00EC4185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13D9B">
        <w:rPr>
          <w:rFonts w:ascii="Arial" w:eastAsia="Calibri" w:hAnsi="Arial" w:cs="Arial"/>
          <w:bCs/>
          <w:sz w:val="20"/>
          <w:szCs w:val="20"/>
        </w:rPr>
        <w:t>czajnik elektryczny</w:t>
      </w:r>
      <w:r w:rsidR="00305CBC">
        <w:rPr>
          <w:rFonts w:ascii="Arial" w:eastAsia="Calibri" w:hAnsi="Arial" w:cs="Arial"/>
          <w:bCs/>
          <w:sz w:val="20"/>
          <w:szCs w:val="20"/>
        </w:rPr>
        <w:t xml:space="preserve"> lub przyrząd równoważny do podgrzewania wody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14:paraId="29D79E45" w14:textId="472790C8" w:rsidR="00313D9B" w:rsidRDefault="00313D9B" w:rsidP="00EC4185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filiżanki bądź kubki jednorazowe (ilość – co najmniej </w:t>
      </w:r>
      <w:r w:rsidR="002D6D26">
        <w:rPr>
          <w:rFonts w:ascii="Arial" w:eastAsia="Calibri" w:hAnsi="Arial" w:cs="Arial"/>
          <w:bCs/>
          <w:sz w:val="20"/>
          <w:szCs w:val="20"/>
        </w:rPr>
        <w:t>czterokrotność</w:t>
      </w:r>
      <w:r>
        <w:rPr>
          <w:rFonts w:ascii="Arial" w:eastAsia="Calibri" w:hAnsi="Arial" w:cs="Arial"/>
          <w:bCs/>
          <w:sz w:val="20"/>
          <w:szCs w:val="20"/>
        </w:rPr>
        <w:t xml:space="preserve"> planowanej liczby </w:t>
      </w:r>
      <w:r w:rsidR="00D1501C">
        <w:rPr>
          <w:rFonts w:ascii="Arial" w:eastAsia="Calibri" w:hAnsi="Arial" w:cs="Arial"/>
          <w:bCs/>
          <w:sz w:val="20"/>
          <w:szCs w:val="20"/>
        </w:rPr>
        <w:t>U</w:t>
      </w:r>
      <w:r>
        <w:rPr>
          <w:rFonts w:ascii="Arial" w:eastAsia="Calibri" w:hAnsi="Arial" w:cs="Arial"/>
          <w:bCs/>
          <w:sz w:val="20"/>
          <w:szCs w:val="20"/>
        </w:rPr>
        <w:t>czestników zajęć),</w:t>
      </w:r>
    </w:p>
    <w:p w14:paraId="42576755" w14:textId="5AF1D483" w:rsidR="00313D9B" w:rsidRDefault="00313D9B" w:rsidP="00EC4185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13D9B">
        <w:rPr>
          <w:rFonts w:ascii="Arial" w:eastAsia="Calibri" w:hAnsi="Arial" w:cs="Arial"/>
          <w:bCs/>
          <w:sz w:val="20"/>
          <w:szCs w:val="20"/>
        </w:rPr>
        <w:t>łyżeczki bądź mieszadełka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(ilość – co najmniej </w:t>
      </w:r>
      <w:r w:rsidR="002D6D26">
        <w:rPr>
          <w:rFonts w:ascii="Arial" w:eastAsia="Calibri" w:hAnsi="Arial" w:cs="Arial"/>
          <w:bCs/>
          <w:sz w:val="20"/>
          <w:szCs w:val="20"/>
        </w:rPr>
        <w:t>cztero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krotność planowanej liczby </w:t>
      </w:r>
      <w:r w:rsidR="00D1501C">
        <w:rPr>
          <w:rFonts w:ascii="Arial" w:eastAsia="Calibri" w:hAnsi="Arial" w:cs="Arial"/>
          <w:bCs/>
          <w:sz w:val="20"/>
          <w:szCs w:val="20"/>
        </w:rPr>
        <w:t>U</w:t>
      </w:r>
      <w:r w:rsidRPr="00313D9B">
        <w:rPr>
          <w:rFonts w:ascii="Arial" w:eastAsia="Calibri" w:hAnsi="Arial" w:cs="Arial"/>
          <w:bCs/>
          <w:sz w:val="20"/>
          <w:szCs w:val="20"/>
        </w:rPr>
        <w:t>czestników zajęć),</w:t>
      </w:r>
    </w:p>
    <w:p w14:paraId="2A310DA1" w14:textId="6583F126" w:rsidR="00313D9B" w:rsidRDefault="00313D9B" w:rsidP="00EC4185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serwetki jednorazowe 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(ilość – co najmniej </w:t>
      </w:r>
      <w:r w:rsidR="002D6D26">
        <w:rPr>
          <w:rFonts w:ascii="Arial" w:eastAsia="Calibri" w:hAnsi="Arial" w:cs="Arial"/>
          <w:bCs/>
          <w:sz w:val="20"/>
          <w:szCs w:val="20"/>
        </w:rPr>
        <w:t>cztero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krotność planowanej liczby </w:t>
      </w:r>
      <w:r w:rsidR="00D1501C">
        <w:rPr>
          <w:rFonts w:ascii="Arial" w:eastAsia="Calibri" w:hAnsi="Arial" w:cs="Arial"/>
          <w:bCs/>
          <w:sz w:val="20"/>
          <w:szCs w:val="20"/>
        </w:rPr>
        <w:t>U</w:t>
      </w:r>
      <w:r w:rsidRPr="00313D9B">
        <w:rPr>
          <w:rFonts w:ascii="Arial" w:eastAsia="Calibri" w:hAnsi="Arial" w:cs="Arial"/>
          <w:bCs/>
          <w:sz w:val="20"/>
          <w:szCs w:val="20"/>
        </w:rPr>
        <w:t>czestników zajęć)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08881CA0" w14:textId="06B29BBA" w:rsidR="00313D9B" w:rsidRPr="00BC5156" w:rsidRDefault="00313D9B" w:rsidP="00BC5156">
      <w:p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13D9B">
        <w:rPr>
          <w:rFonts w:ascii="Arial" w:eastAsia="Calibri" w:hAnsi="Arial" w:cs="Arial"/>
          <w:bCs/>
          <w:sz w:val="20"/>
          <w:szCs w:val="20"/>
        </w:rPr>
        <w:t xml:space="preserve">Wszystkie </w:t>
      </w:r>
      <w:r>
        <w:rPr>
          <w:rFonts w:ascii="Arial" w:eastAsia="Calibri" w:hAnsi="Arial" w:cs="Arial"/>
          <w:bCs/>
          <w:sz w:val="20"/>
          <w:szCs w:val="20"/>
        </w:rPr>
        <w:t>ww. produkty, wchodzące w skład serwisu kawowego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musza być podane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313D9B">
        <w:rPr>
          <w:rFonts w:ascii="Arial" w:eastAsia="Calibri" w:hAnsi="Arial" w:cs="Arial"/>
          <w:bCs/>
          <w:sz w:val="20"/>
          <w:szCs w:val="20"/>
        </w:rPr>
        <w:t>w estetycznych pojemnikach</w:t>
      </w:r>
      <w:r>
        <w:rPr>
          <w:rFonts w:ascii="Arial" w:eastAsia="Calibri" w:hAnsi="Arial" w:cs="Arial"/>
          <w:bCs/>
          <w:sz w:val="20"/>
          <w:szCs w:val="20"/>
        </w:rPr>
        <w:t>.</w:t>
      </w:r>
      <w:r w:rsidRPr="00313D9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440F30AA" w14:textId="051B663E" w:rsidR="00F7526F" w:rsidRDefault="00F7526F" w:rsidP="00F7526F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0753">
        <w:rPr>
          <w:rFonts w:ascii="Arial" w:eastAsia="Calibri" w:hAnsi="Arial" w:cs="Arial"/>
          <w:sz w:val="20"/>
          <w:szCs w:val="20"/>
        </w:rPr>
        <w:t xml:space="preserve">Szczegółowe wymagania dotyczące </w:t>
      </w:r>
      <w:r>
        <w:rPr>
          <w:rFonts w:ascii="Arial" w:eastAsia="Calibri" w:hAnsi="Arial" w:cs="Arial"/>
          <w:sz w:val="20"/>
          <w:szCs w:val="20"/>
        </w:rPr>
        <w:t>ciepłych posiłków</w:t>
      </w:r>
      <w:r w:rsidRPr="00290753">
        <w:rPr>
          <w:rFonts w:ascii="Arial" w:eastAsia="Calibri" w:hAnsi="Arial" w:cs="Arial"/>
          <w:sz w:val="20"/>
          <w:szCs w:val="20"/>
        </w:rPr>
        <w:t>:</w:t>
      </w:r>
    </w:p>
    <w:p w14:paraId="7AD55C0B" w14:textId="76A6BEBA" w:rsidR="00EC4185" w:rsidRDefault="00EC4185" w:rsidP="00EC4185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minimalna </w:t>
      </w:r>
      <w:r w:rsidRPr="00EC4185">
        <w:rPr>
          <w:rFonts w:ascii="Arial" w:eastAsia="Calibri" w:hAnsi="Arial" w:cs="Arial"/>
          <w:bCs/>
          <w:sz w:val="20"/>
          <w:szCs w:val="20"/>
        </w:rPr>
        <w:t>gramatur</w:t>
      </w:r>
      <w:r>
        <w:rPr>
          <w:rFonts w:ascii="Arial" w:eastAsia="Calibri" w:hAnsi="Arial" w:cs="Arial"/>
          <w:bCs/>
          <w:sz w:val="20"/>
          <w:szCs w:val="20"/>
        </w:rPr>
        <w:t>a</w:t>
      </w:r>
      <w:r w:rsidRPr="00EC4185">
        <w:rPr>
          <w:rFonts w:ascii="Arial" w:eastAsia="Calibri" w:hAnsi="Arial" w:cs="Arial"/>
          <w:bCs/>
          <w:sz w:val="20"/>
          <w:szCs w:val="20"/>
        </w:rPr>
        <w:t xml:space="preserve"> posiłków:</w:t>
      </w:r>
    </w:p>
    <w:p w14:paraId="724D2F67" w14:textId="418B6181" w:rsidR="00EC4185" w:rsidRPr="00330AE9" w:rsidRDefault="00330AE9" w:rsidP="00EC4185">
      <w:pPr>
        <w:pStyle w:val="Akapitzlist"/>
        <w:numPr>
          <w:ilvl w:val="0"/>
          <w:numId w:val="30"/>
        </w:numPr>
        <w:spacing w:after="160" w:line="360" w:lineRule="auto"/>
        <w:ind w:left="1560"/>
        <w:jc w:val="both"/>
        <w:rPr>
          <w:rFonts w:ascii="Arial" w:eastAsia="Calibri" w:hAnsi="Arial" w:cs="Arial"/>
          <w:sz w:val="20"/>
          <w:szCs w:val="20"/>
        </w:rPr>
      </w:pPr>
      <w:r w:rsidRPr="00330AE9">
        <w:rPr>
          <w:rFonts w:ascii="Arial" w:eastAsia="Calibri" w:hAnsi="Arial" w:cs="Arial"/>
          <w:sz w:val="20"/>
          <w:szCs w:val="20"/>
        </w:rPr>
        <w:t>mięso (kotlet schabowy, kotlet z piersi kurczaka, ryba w panierce lub bez, klopsy, kotlet mielony itp.)</w:t>
      </w:r>
      <w:r w:rsidR="00EC4185" w:rsidRPr="00330AE9">
        <w:rPr>
          <w:rFonts w:ascii="Arial" w:eastAsia="Calibri" w:hAnsi="Arial" w:cs="Arial"/>
          <w:sz w:val="20"/>
          <w:szCs w:val="20"/>
        </w:rPr>
        <w:t xml:space="preserve"> – 1</w:t>
      </w:r>
      <w:r w:rsidR="00594F01" w:rsidRPr="00330AE9">
        <w:rPr>
          <w:rFonts w:ascii="Arial" w:eastAsia="Calibri" w:hAnsi="Arial" w:cs="Arial"/>
          <w:sz w:val="20"/>
          <w:szCs w:val="20"/>
        </w:rPr>
        <w:t>2</w:t>
      </w:r>
      <w:r w:rsidR="00EC4185" w:rsidRPr="00330AE9">
        <w:rPr>
          <w:rFonts w:ascii="Arial" w:eastAsia="Calibri" w:hAnsi="Arial" w:cs="Arial"/>
          <w:sz w:val="20"/>
          <w:szCs w:val="20"/>
        </w:rPr>
        <w:t>0 g</w:t>
      </w:r>
      <w:r w:rsidR="001047E9" w:rsidRPr="00330AE9">
        <w:rPr>
          <w:rFonts w:ascii="Arial" w:eastAsia="Calibri" w:hAnsi="Arial" w:cs="Arial"/>
          <w:sz w:val="20"/>
          <w:szCs w:val="20"/>
        </w:rPr>
        <w:t>,</w:t>
      </w:r>
    </w:p>
    <w:p w14:paraId="16206481" w14:textId="71CFD561" w:rsidR="00EC4185" w:rsidRPr="00330AE9" w:rsidRDefault="00EC4185" w:rsidP="00EC4185">
      <w:pPr>
        <w:pStyle w:val="Akapitzlist"/>
        <w:numPr>
          <w:ilvl w:val="0"/>
          <w:numId w:val="30"/>
        </w:numPr>
        <w:spacing w:after="160" w:line="360" w:lineRule="auto"/>
        <w:ind w:left="1560"/>
        <w:jc w:val="both"/>
        <w:rPr>
          <w:rFonts w:ascii="Arial" w:eastAsia="Calibri" w:hAnsi="Arial" w:cs="Arial"/>
          <w:sz w:val="20"/>
          <w:szCs w:val="20"/>
        </w:rPr>
      </w:pPr>
      <w:r w:rsidRPr="00330AE9">
        <w:rPr>
          <w:rFonts w:ascii="Arial" w:eastAsia="Calibri" w:hAnsi="Arial" w:cs="Arial"/>
          <w:sz w:val="20"/>
          <w:szCs w:val="20"/>
        </w:rPr>
        <w:t xml:space="preserve">dodatek </w:t>
      </w:r>
      <w:r w:rsidR="00594F01" w:rsidRPr="00330AE9">
        <w:rPr>
          <w:rFonts w:ascii="Arial" w:eastAsia="Calibri" w:hAnsi="Arial" w:cs="Arial"/>
          <w:sz w:val="20"/>
          <w:szCs w:val="20"/>
        </w:rPr>
        <w:t xml:space="preserve">skrobiowy </w:t>
      </w:r>
      <w:r w:rsidRPr="00330AE9">
        <w:rPr>
          <w:rFonts w:ascii="Arial" w:eastAsia="Calibri" w:hAnsi="Arial" w:cs="Arial"/>
          <w:sz w:val="20"/>
          <w:szCs w:val="20"/>
        </w:rPr>
        <w:t>w postaci: ziemniaków, kaszy, ryżu lub makaronu 1</w:t>
      </w:r>
      <w:r w:rsidR="00594F01" w:rsidRPr="00330AE9">
        <w:rPr>
          <w:rFonts w:ascii="Arial" w:eastAsia="Calibri" w:hAnsi="Arial" w:cs="Arial"/>
          <w:sz w:val="20"/>
          <w:szCs w:val="20"/>
        </w:rPr>
        <w:t>5</w:t>
      </w:r>
      <w:r w:rsidRPr="00330AE9">
        <w:rPr>
          <w:rFonts w:ascii="Arial" w:eastAsia="Calibri" w:hAnsi="Arial" w:cs="Arial"/>
          <w:sz w:val="20"/>
          <w:szCs w:val="20"/>
        </w:rPr>
        <w:t>0 g,</w:t>
      </w:r>
    </w:p>
    <w:p w14:paraId="23536278" w14:textId="7925D7B6" w:rsidR="00594F01" w:rsidRDefault="00EC4185" w:rsidP="00330AE9">
      <w:pPr>
        <w:pStyle w:val="Akapitzlist"/>
        <w:numPr>
          <w:ilvl w:val="0"/>
          <w:numId w:val="30"/>
        </w:numPr>
        <w:spacing w:after="160" w:line="360" w:lineRule="auto"/>
        <w:ind w:left="1560"/>
        <w:jc w:val="both"/>
        <w:rPr>
          <w:rFonts w:ascii="Arial" w:eastAsia="Calibri" w:hAnsi="Arial" w:cs="Arial"/>
          <w:sz w:val="20"/>
          <w:szCs w:val="20"/>
        </w:rPr>
      </w:pPr>
      <w:r w:rsidRPr="00330AE9">
        <w:rPr>
          <w:rFonts w:ascii="Arial" w:eastAsia="Calibri" w:hAnsi="Arial" w:cs="Arial"/>
          <w:sz w:val="20"/>
          <w:szCs w:val="20"/>
        </w:rPr>
        <w:t>dodatek warzywny w postaci: surówka lub gotowane warzywa 100 g</w:t>
      </w:r>
      <w:r w:rsidR="001047E9" w:rsidRPr="00330AE9">
        <w:rPr>
          <w:rFonts w:ascii="Arial" w:eastAsia="Calibri" w:hAnsi="Arial" w:cs="Arial"/>
          <w:sz w:val="20"/>
          <w:szCs w:val="20"/>
        </w:rPr>
        <w:t>.</w:t>
      </w:r>
    </w:p>
    <w:p w14:paraId="75013F43" w14:textId="04757666" w:rsidR="00594F01" w:rsidRPr="00957DB7" w:rsidRDefault="00594F01" w:rsidP="00957DB7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57DB7">
        <w:rPr>
          <w:rFonts w:ascii="Arial" w:hAnsi="Arial" w:cs="Arial"/>
          <w:sz w:val="20"/>
          <w:szCs w:val="20"/>
        </w:rPr>
        <w:t xml:space="preserve">nie częściej niż raz </w:t>
      </w:r>
      <w:r w:rsidR="00330AE9" w:rsidRPr="00957DB7">
        <w:rPr>
          <w:rFonts w:ascii="Arial" w:hAnsi="Arial" w:cs="Arial"/>
          <w:sz w:val="20"/>
          <w:szCs w:val="20"/>
        </w:rPr>
        <w:t xml:space="preserve">na 4 dni zajęciowe dla danej grupy </w:t>
      </w:r>
      <w:r w:rsidR="00957DB7">
        <w:rPr>
          <w:rFonts w:ascii="Arial" w:hAnsi="Arial" w:cs="Arial"/>
          <w:sz w:val="20"/>
          <w:szCs w:val="20"/>
        </w:rPr>
        <w:t xml:space="preserve">Zamawiający dopuszcza możliwość dostawy </w:t>
      </w:r>
      <w:r w:rsidR="00330AE9" w:rsidRPr="00957DB7">
        <w:rPr>
          <w:rFonts w:ascii="Arial" w:hAnsi="Arial" w:cs="Arial"/>
          <w:sz w:val="20"/>
          <w:szCs w:val="20"/>
        </w:rPr>
        <w:t>inn</w:t>
      </w:r>
      <w:r w:rsidR="00957DB7">
        <w:rPr>
          <w:rFonts w:ascii="Arial" w:hAnsi="Arial" w:cs="Arial"/>
          <w:sz w:val="20"/>
          <w:szCs w:val="20"/>
        </w:rPr>
        <w:t>ych</w:t>
      </w:r>
      <w:r w:rsidRPr="00957DB7">
        <w:rPr>
          <w:rFonts w:ascii="Arial" w:hAnsi="Arial" w:cs="Arial"/>
          <w:sz w:val="20"/>
          <w:szCs w:val="20"/>
        </w:rPr>
        <w:t xml:space="preserve"> potraw (tj. np. naleśniki, pierogi ruskie, z </w:t>
      </w:r>
      <w:r w:rsidR="00330AE9" w:rsidRPr="00957DB7">
        <w:rPr>
          <w:rFonts w:ascii="Arial" w:hAnsi="Arial" w:cs="Arial"/>
          <w:sz w:val="20"/>
          <w:szCs w:val="20"/>
        </w:rPr>
        <w:t xml:space="preserve">serem, owocami, makaron </w:t>
      </w:r>
      <w:r w:rsidR="00345C9E">
        <w:rPr>
          <w:rFonts w:ascii="Arial" w:hAnsi="Arial" w:cs="Arial"/>
          <w:sz w:val="20"/>
          <w:szCs w:val="20"/>
        </w:rPr>
        <w:br/>
      </w:r>
      <w:r w:rsidR="00330AE9" w:rsidRPr="00957DB7">
        <w:rPr>
          <w:rFonts w:ascii="Arial" w:hAnsi="Arial" w:cs="Arial"/>
          <w:sz w:val="20"/>
          <w:szCs w:val="20"/>
        </w:rPr>
        <w:t xml:space="preserve">z serem </w:t>
      </w:r>
      <w:r w:rsidR="00957DB7">
        <w:rPr>
          <w:rFonts w:ascii="Arial" w:hAnsi="Arial" w:cs="Arial"/>
          <w:sz w:val="20"/>
          <w:szCs w:val="20"/>
        </w:rPr>
        <w:t>itp.) lub dań</w:t>
      </w:r>
      <w:r w:rsidR="00330AE9" w:rsidRPr="00957DB7">
        <w:rPr>
          <w:rFonts w:ascii="Arial" w:hAnsi="Arial" w:cs="Arial"/>
          <w:sz w:val="20"/>
          <w:szCs w:val="20"/>
        </w:rPr>
        <w:t xml:space="preserve"> półmięsn</w:t>
      </w:r>
      <w:r w:rsidR="00957DB7">
        <w:rPr>
          <w:rFonts w:ascii="Arial" w:hAnsi="Arial" w:cs="Arial"/>
          <w:sz w:val="20"/>
          <w:szCs w:val="20"/>
        </w:rPr>
        <w:t>ych</w:t>
      </w:r>
      <w:r w:rsidRPr="00957DB7">
        <w:rPr>
          <w:rFonts w:ascii="Arial" w:hAnsi="Arial" w:cs="Arial"/>
          <w:sz w:val="20"/>
          <w:szCs w:val="20"/>
        </w:rPr>
        <w:t xml:space="preserve"> (tj. np. bigos, f</w:t>
      </w:r>
      <w:r w:rsidR="00330AE9" w:rsidRPr="00957DB7">
        <w:rPr>
          <w:rFonts w:ascii="Arial" w:hAnsi="Arial" w:cs="Arial"/>
          <w:sz w:val="20"/>
          <w:szCs w:val="20"/>
        </w:rPr>
        <w:t xml:space="preserve">asolka po bretońsku </w:t>
      </w:r>
      <w:r w:rsidRPr="00957DB7">
        <w:rPr>
          <w:rFonts w:ascii="Arial" w:hAnsi="Arial" w:cs="Arial"/>
          <w:sz w:val="20"/>
          <w:szCs w:val="20"/>
        </w:rPr>
        <w:t xml:space="preserve">itp.) </w:t>
      </w:r>
      <w:r w:rsidR="00957DB7">
        <w:rPr>
          <w:rFonts w:ascii="Arial" w:hAnsi="Arial" w:cs="Arial"/>
          <w:sz w:val="20"/>
          <w:szCs w:val="20"/>
        </w:rPr>
        <w:t>–</w:t>
      </w:r>
      <w:r w:rsidRPr="00957DB7">
        <w:rPr>
          <w:rFonts w:ascii="Arial" w:hAnsi="Arial" w:cs="Arial"/>
          <w:sz w:val="20"/>
          <w:szCs w:val="20"/>
        </w:rPr>
        <w:t xml:space="preserve"> </w:t>
      </w:r>
      <w:r w:rsidR="00957DB7">
        <w:rPr>
          <w:rFonts w:ascii="Arial" w:hAnsi="Arial" w:cs="Arial"/>
          <w:sz w:val="20"/>
          <w:szCs w:val="20"/>
        </w:rPr>
        <w:t xml:space="preserve">minimalna </w:t>
      </w:r>
      <w:r w:rsidRPr="00957DB7">
        <w:rPr>
          <w:rFonts w:ascii="Arial" w:hAnsi="Arial" w:cs="Arial"/>
          <w:sz w:val="20"/>
          <w:szCs w:val="20"/>
        </w:rPr>
        <w:t>gramatura - 3</w:t>
      </w:r>
      <w:r w:rsidR="00330AE9" w:rsidRPr="00957DB7">
        <w:rPr>
          <w:rFonts w:ascii="Arial" w:hAnsi="Arial" w:cs="Arial"/>
          <w:sz w:val="20"/>
          <w:szCs w:val="20"/>
        </w:rPr>
        <w:t>7</w:t>
      </w:r>
      <w:r w:rsidRPr="00957DB7">
        <w:rPr>
          <w:rFonts w:ascii="Arial" w:hAnsi="Arial" w:cs="Arial"/>
          <w:sz w:val="20"/>
          <w:szCs w:val="20"/>
        </w:rPr>
        <w:t>0g.</w:t>
      </w:r>
    </w:p>
    <w:p w14:paraId="2BDEC0F2" w14:textId="207067F1" w:rsidR="00EC4185" w:rsidRPr="001047E9" w:rsidRDefault="00EC4185" w:rsidP="001047E9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047E9">
        <w:rPr>
          <w:rFonts w:ascii="Arial" w:eastAsia="Calibri" w:hAnsi="Arial" w:cs="Arial"/>
          <w:bCs/>
          <w:sz w:val="20"/>
          <w:szCs w:val="20"/>
        </w:rPr>
        <w:t xml:space="preserve">Posiłek dla każdego </w:t>
      </w:r>
      <w:r w:rsidR="00D1501C">
        <w:rPr>
          <w:rFonts w:ascii="Arial" w:eastAsia="Calibri" w:hAnsi="Arial" w:cs="Arial"/>
          <w:bCs/>
          <w:sz w:val="20"/>
          <w:szCs w:val="20"/>
        </w:rPr>
        <w:t>U</w:t>
      </w:r>
      <w:r w:rsidRPr="001047E9">
        <w:rPr>
          <w:rFonts w:ascii="Arial" w:eastAsia="Calibri" w:hAnsi="Arial" w:cs="Arial"/>
          <w:bCs/>
          <w:sz w:val="20"/>
          <w:szCs w:val="20"/>
        </w:rPr>
        <w:t xml:space="preserve">czestnika powinien być podany na ciepło w pojemniku termicznym </w:t>
      </w:r>
      <w:r w:rsidR="00345C9E">
        <w:rPr>
          <w:rFonts w:ascii="Arial" w:eastAsia="Calibri" w:hAnsi="Arial" w:cs="Arial"/>
          <w:bCs/>
          <w:sz w:val="20"/>
          <w:szCs w:val="20"/>
        </w:rPr>
        <w:br/>
      </w:r>
      <w:r w:rsidRPr="001047E9">
        <w:rPr>
          <w:rFonts w:ascii="Arial" w:eastAsia="Calibri" w:hAnsi="Arial" w:cs="Arial"/>
          <w:bCs/>
          <w:sz w:val="20"/>
          <w:szCs w:val="20"/>
        </w:rPr>
        <w:t xml:space="preserve">z kompletem sztućców jednorazowych i serwetek. </w:t>
      </w:r>
    </w:p>
    <w:p w14:paraId="072E1C56" w14:textId="068E97A9" w:rsidR="00F7526F" w:rsidRDefault="00545BC5" w:rsidP="001047E9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Posiłki</w:t>
      </w:r>
      <w:r w:rsidR="00BD400A" w:rsidRPr="001047E9">
        <w:rPr>
          <w:rFonts w:ascii="Arial" w:eastAsia="Calibri" w:hAnsi="Arial" w:cs="Arial"/>
          <w:sz w:val="20"/>
          <w:szCs w:val="20"/>
        </w:rPr>
        <w:t xml:space="preserve"> powinny być dostarczone do miejsca, w którym odbywa się kurs nie później niż na 15 min przed planowaną przerwą lunchową.</w:t>
      </w:r>
    </w:p>
    <w:p w14:paraId="0A67AA22" w14:textId="081BAA38" w:rsidR="00BD400A" w:rsidRDefault="00BD400A" w:rsidP="001047E9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047E9">
        <w:rPr>
          <w:rFonts w:ascii="Arial" w:eastAsia="Calibri" w:hAnsi="Arial" w:cs="Arial"/>
          <w:sz w:val="20"/>
          <w:szCs w:val="20"/>
        </w:rPr>
        <w:t xml:space="preserve">Niezwłocznie po zakończeniu konsumpcji przez </w:t>
      </w:r>
      <w:r w:rsidR="00D1501C">
        <w:rPr>
          <w:rFonts w:ascii="Arial" w:eastAsia="Calibri" w:hAnsi="Arial" w:cs="Arial"/>
          <w:sz w:val="20"/>
          <w:szCs w:val="20"/>
        </w:rPr>
        <w:t>U</w:t>
      </w:r>
      <w:r w:rsidRPr="001047E9">
        <w:rPr>
          <w:rFonts w:ascii="Arial" w:eastAsia="Calibri" w:hAnsi="Arial" w:cs="Arial"/>
          <w:sz w:val="20"/>
          <w:szCs w:val="20"/>
        </w:rPr>
        <w:t>czestników zajęć osoba z obsługi Wykonawcy powinna posprzątać po lunchu, odbierając naczynia oraz odpady</w:t>
      </w:r>
      <w:r w:rsidR="00345C9E">
        <w:rPr>
          <w:rFonts w:ascii="Arial" w:eastAsia="Calibri" w:hAnsi="Arial" w:cs="Arial"/>
          <w:sz w:val="20"/>
          <w:szCs w:val="20"/>
        </w:rPr>
        <w:t xml:space="preserve"> </w:t>
      </w:r>
      <w:r w:rsidRPr="001047E9">
        <w:rPr>
          <w:rFonts w:ascii="Arial" w:eastAsia="Calibri" w:hAnsi="Arial" w:cs="Arial"/>
          <w:sz w:val="20"/>
          <w:szCs w:val="20"/>
        </w:rPr>
        <w:t>pokonsumpcyjne.</w:t>
      </w:r>
    </w:p>
    <w:p w14:paraId="62259ED9" w14:textId="3E7AAB7C" w:rsidR="00BD400A" w:rsidRDefault="004F3009" w:rsidP="001047E9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F3009">
        <w:rPr>
          <w:rFonts w:ascii="Arial" w:eastAsia="Calibri" w:hAnsi="Arial" w:cs="Arial"/>
          <w:sz w:val="20"/>
          <w:szCs w:val="20"/>
        </w:rPr>
        <w:t xml:space="preserve">W przypadku zgłoszenia przez </w:t>
      </w:r>
      <w:r w:rsidR="00D1501C">
        <w:rPr>
          <w:rFonts w:ascii="Arial" w:eastAsia="Calibri" w:hAnsi="Arial" w:cs="Arial"/>
          <w:sz w:val="20"/>
          <w:szCs w:val="20"/>
        </w:rPr>
        <w:t>U</w:t>
      </w:r>
      <w:r w:rsidRPr="004F3009">
        <w:rPr>
          <w:rFonts w:ascii="Arial" w:eastAsia="Calibri" w:hAnsi="Arial" w:cs="Arial"/>
          <w:sz w:val="20"/>
          <w:szCs w:val="20"/>
        </w:rPr>
        <w:t>czestnika konieczności zastosowania specjalistycznej diety wynikającej z zaleceń medycznych lub uwarunkowań kulturowych, lub</w:t>
      </w:r>
      <w:r w:rsidR="00832EC9">
        <w:rPr>
          <w:rFonts w:ascii="Arial" w:eastAsia="Calibri" w:hAnsi="Arial" w:cs="Arial"/>
          <w:sz w:val="20"/>
          <w:szCs w:val="20"/>
        </w:rPr>
        <w:t xml:space="preserve"> </w:t>
      </w:r>
      <w:r w:rsidRPr="004F3009">
        <w:rPr>
          <w:rFonts w:ascii="Arial" w:eastAsia="Calibri" w:hAnsi="Arial" w:cs="Arial"/>
          <w:sz w:val="20"/>
          <w:szCs w:val="20"/>
        </w:rPr>
        <w:t xml:space="preserve">wyznaniowych, Wykonawca zobowiązany jest do </w:t>
      </w:r>
      <w:r w:rsidR="007A458D">
        <w:rPr>
          <w:rFonts w:ascii="Arial" w:eastAsia="Calibri" w:hAnsi="Arial" w:cs="Arial"/>
          <w:sz w:val="20"/>
          <w:szCs w:val="20"/>
        </w:rPr>
        <w:t>dostarczenia</w:t>
      </w:r>
      <w:r w:rsidRPr="004F3009">
        <w:rPr>
          <w:rFonts w:ascii="Arial" w:eastAsia="Calibri" w:hAnsi="Arial" w:cs="Arial"/>
          <w:sz w:val="20"/>
          <w:szCs w:val="20"/>
        </w:rPr>
        <w:t xml:space="preserve"> </w:t>
      </w:r>
      <w:r w:rsidR="00D1501C">
        <w:rPr>
          <w:rFonts w:ascii="Arial" w:eastAsia="Calibri" w:hAnsi="Arial" w:cs="Arial"/>
          <w:sz w:val="20"/>
          <w:szCs w:val="20"/>
        </w:rPr>
        <w:t>U</w:t>
      </w:r>
      <w:r w:rsidRPr="004F3009">
        <w:rPr>
          <w:rFonts w:ascii="Arial" w:eastAsia="Calibri" w:hAnsi="Arial" w:cs="Arial"/>
          <w:sz w:val="20"/>
          <w:szCs w:val="20"/>
        </w:rPr>
        <w:t xml:space="preserve">czestnikowi </w:t>
      </w:r>
      <w:r>
        <w:rPr>
          <w:rFonts w:ascii="Arial" w:eastAsia="Calibri" w:hAnsi="Arial" w:cs="Arial"/>
          <w:sz w:val="20"/>
          <w:szCs w:val="20"/>
        </w:rPr>
        <w:t>posiłku odpowiedniego</w:t>
      </w:r>
      <w:r w:rsidRPr="004F3009">
        <w:rPr>
          <w:rFonts w:ascii="Arial" w:eastAsia="Calibri" w:hAnsi="Arial" w:cs="Arial"/>
          <w:sz w:val="20"/>
          <w:szCs w:val="20"/>
        </w:rPr>
        <w:t xml:space="preserve"> dla tej diety, bez dodatkowego wynagrodzenia</w:t>
      </w:r>
      <w:r w:rsidR="00BD400A" w:rsidRPr="001047E9">
        <w:rPr>
          <w:rFonts w:ascii="Arial" w:eastAsia="Calibri" w:hAnsi="Arial" w:cs="Arial"/>
          <w:sz w:val="20"/>
          <w:szCs w:val="20"/>
        </w:rPr>
        <w:t>.</w:t>
      </w:r>
    </w:p>
    <w:p w14:paraId="3C41B607" w14:textId="548B42FB" w:rsidR="00BD400A" w:rsidRPr="001047E9" w:rsidRDefault="00BD400A" w:rsidP="00545BC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047E9">
        <w:rPr>
          <w:rFonts w:ascii="Arial" w:eastAsia="Calibri" w:hAnsi="Arial" w:cs="Arial"/>
          <w:sz w:val="20"/>
          <w:szCs w:val="20"/>
        </w:rPr>
        <w:t xml:space="preserve">Każdorazowo w zamówieniu Zamawiający będzie określał ilości </w:t>
      </w:r>
      <w:r w:rsidR="00545BC5">
        <w:rPr>
          <w:rFonts w:ascii="Arial" w:eastAsia="Calibri" w:hAnsi="Arial" w:cs="Arial"/>
          <w:sz w:val="20"/>
          <w:szCs w:val="20"/>
        </w:rPr>
        <w:t>posiłków</w:t>
      </w:r>
      <w:r w:rsidRPr="001047E9">
        <w:rPr>
          <w:rFonts w:ascii="Arial" w:eastAsia="Calibri" w:hAnsi="Arial" w:cs="Arial"/>
          <w:sz w:val="20"/>
          <w:szCs w:val="20"/>
        </w:rPr>
        <w:t xml:space="preserve"> konkretnej diety na podstawie wcześniejszych wskazań </w:t>
      </w:r>
      <w:r w:rsidR="00D1501C">
        <w:rPr>
          <w:rFonts w:ascii="Arial" w:eastAsia="Calibri" w:hAnsi="Arial" w:cs="Arial"/>
          <w:sz w:val="20"/>
          <w:szCs w:val="20"/>
        </w:rPr>
        <w:t>U</w:t>
      </w:r>
      <w:r w:rsidRPr="001047E9">
        <w:rPr>
          <w:rFonts w:ascii="Arial" w:eastAsia="Calibri" w:hAnsi="Arial" w:cs="Arial"/>
          <w:sz w:val="20"/>
          <w:szCs w:val="20"/>
        </w:rPr>
        <w:t>czestników.</w:t>
      </w:r>
    </w:p>
    <w:p w14:paraId="1713C0DC" w14:textId="72A960FC" w:rsidR="007B70C7" w:rsidRPr="007B70C7" w:rsidRDefault="007B70C7" w:rsidP="00FB22C7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2EF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Termin wykonywania usługi: </w:t>
      </w:r>
      <w:r w:rsidRPr="003F2EF0">
        <w:rPr>
          <w:rFonts w:ascii="Arial" w:eastAsia="Calibri" w:hAnsi="Arial" w:cs="Arial"/>
          <w:bCs/>
          <w:sz w:val="20"/>
          <w:szCs w:val="20"/>
        </w:rPr>
        <w:t xml:space="preserve">od dnia podpisania umowy z Wykonawcą wyłonionym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3F2EF0">
        <w:rPr>
          <w:rFonts w:ascii="Arial" w:eastAsia="Calibri" w:hAnsi="Arial" w:cs="Arial"/>
          <w:bCs/>
          <w:sz w:val="20"/>
          <w:szCs w:val="20"/>
        </w:rPr>
        <w:t xml:space="preserve">w wyniku przeprowadzenia niniejszego postępowania, do dnia </w:t>
      </w:r>
      <w:r w:rsidR="00A85104">
        <w:rPr>
          <w:rFonts w:ascii="Arial" w:eastAsia="Calibri" w:hAnsi="Arial" w:cs="Arial"/>
          <w:bCs/>
          <w:sz w:val="20"/>
          <w:szCs w:val="20"/>
        </w:rPr>
        <w:t>30.11</w:t>
      </w:r>
      <w:r w:rsidRPr="003F2EF0">
        <w:rPr>
          <w:rFonts w:ascii="Arial" w:eastAsia="Calibri" w:hAnsi="Arial" w:cs="Arial"/>
          <w:bCs/>
          <w:sz w:val="20"/>
          <w:szCs w:val="20"/>
        </w:rPr>
        <w:t>.202</w:t>
      </w:r>
      <w:r w:rsidR="00342C41">
        <w:rPr>
          <w:rFonts w:ascii="Arial" w:eastAsia="Calibri" w:hAnsi="Arial" w:cs="Arial"/>
          <w:bCs/>
          <w:sz w:val="20"/>
          <w:szCs w:val="20"/>
        </w:rPr>
        <w:t>3</w:t>
      </w:r>
      <w:r w:rsidR="00AA0D43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3F2EF0">
        <w:rPr>
          <w:rFonts w:ascii="Arial" w:eastAsia="Calibri" w:hAnsi="Arial" w:cs="Arial"/>
          <w:bCs/>
          <w:sz w:val="20"/>
          <w:szCs w:val="20"/>
        </w:rPr>
        <w:t>r.</w:t>
      </w:r>
    </w:p>
    <w:p w14:paraId="24BB15ED" w14:textId="2B22791A" w:rsidR="003C2A40" w:rsidRPr="006E4156" w:rsidRDefault="0004667B" w:rsidP="00FB22C7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2EF0">
        <w:rPr>
          <w:rFonts w:ascii="Arial" w:eastAsia="Times New Roman" w:hAnsi="Arial" w:cs="Arial"/>
          <w:b/>
          <w:sz w:val="20"/>
          <w:szCs w:val="20"/>
          <w:lang w:eastAsia="pl-PL"/>
        </w:rPr>
        <w:t>Miejsce wykonywania usługi:</w:t>
      </w:r>
      <w:r w:rsidRPr="003F2EF0">
        <w:rPr>
          <w:rFonts w:ascii="Arial" w:eastAsia="Times New Roman" w:hAnsi="Arial" w:cs="Arial"/>
          <w:sz w:val="20"/>
          <w:szCs w:val="20"/>
          <w:lang w:eastAsia="pl-PL"/>
        </w:rPr>
        <w:t xml:space="preserve"> obszar realizacji projektu </w:t>
      </w:r>
      <w:r w:rsidR="00670122" w:rsidRPr="00670122">
        <w:rPr>
          <w:rFonts w:ascii="Arial" w:eastAsia="Times New Roman" w:hAnsi="Arial" w:cs="Arial"/>
          <w:sz w:val="20"/>
          <w:szCs w:val="20"/>
          <w:lang w:eastAsia="pl-PL"/>
        </w:rPr>
        <w:t>tj. Miasto Ostrołęka, Miasto Płock, Miasto Sierpc oraz powiaty: ostrołęcki, makowski, przasnyski, płocki, ostrowski, sierpecki leżące na terenie woj. Mazowieckiego, ze szczególną preferencją największych miast położonych na obszarze realizacji projektu tj. na terenie Ostrołęki, Makowa Mazowieckiego, Przasnysza, Płocka, Sierpca oraz Ostrowi Mazowieckiej</w:t>
      </w:r>
      <w:r w:rsidRPr="008A06B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670122" w:rsidRPr="00670122">
        <w:rPr>
          <w:rFonts w:ascii="Arial" w:eastAsia="Times New Roman" w:hAnsi="Arial" w:cs="Arial"/>
          <w:sz w:val="20"/>
          <w:szCs w:val="20"/>
          <w:lang w:eastAsia="pl-PL"/>
        </w:rPr>
        <w:t>Konkretne miejsca świadczenia usługi będą uzależnione od wyników prowadzonej rekrutacji do projektu, Zamawiający nie przewiduje, aby zajęcia odbywały się poza miejscowościami, które są siedzibami gmin na terenie w/w powiatów</w:t>
      </w:r>
      <w:r w:rsidRPr="006E415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C403597" w14:textId="687CE318" w:rsidR="00A508FF" w:rsidRPr="006E4156" w:rsidRDefault="00A508FF" w:rsidP="00FB22C7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50474935"/>
      <w:r w:rsidRPr="006E4156">
        <w:rPr>
          <w:rFonts w:ascii="Arial" w:eastAsia="Calibri" w:hAnsi="Arial" w:cs="Arial"/>
          <w:sz w:val="20"/>
          <w:szCs w:val="20"/>
        </w:rPr>
        <w:t xml:space="preserve">Szczegółowe informacje dotyczące </w:t>
      </w:r>
      <w:r w:rsidR="0030557C" w:rsidRPr="006E4156">
        <w:rPr>
          <w:rFonts w:ascii="Arial" w:eastAsia="Calibri" w:hAnsi="Arial" w:cs="Arial"/>
          <w:sz w:val="20"/>
          <w:szCs w:val="20"/>
        </w:rPr>
        <w:t xml:space="preserve">planowanej liczby </w:t>
      </w:r>
      <w:r w:rsidR="00D1501C">
        <w:rPr>
          <w:rFonts w:ascii="Arial" w:eastAsia="Calibri" w:hAnsi="Arial" w:cs="Arial"/>
          <w:sz w:val="20"/>
          <w:szCs w:val="20"/>
        </w:rPr>
        <w:t>U</w:t>
      </w:r>
      <w:r w:rsidR="0030557C" w:rsidRPr="006E4156">
        <w:rPr>
          <w:rFonts w:ascii="Arial" w:eastAsia="Calibri" w:hAnsi="Arial" w:cs="Arial"/>
          <w:sz w:val="20"/>
          <w:szCs w:val="20"/>
        </w:rPr>
        <w:t xml:space="preserve">czestników zajęć, </w:t>
      </w:r>
      <w:r w:rsidR="003C2A40" w:rsidRPr="006E4156">
        <w:rPr>
          <w:rFonts w:ascii="Arial" w:eastAsia="Calibri" w:hAnsi="Arial" w:cs="Arial"/>
          <w:sz w:val="20"/>
          <w:szCs w:val="20"/>
        </w:rPr>
        <w:t>terminu zajęć</w:t>
      </w:r>
      <w:r w:rsidR="0030557C" w:rsidRPr="006E4156">
        <w:rPr>
          <w:rFonts w:ascii="Arial" w:eastAsia="Calibri" w:hAnsi="Arial" w:cs="Arial"/>
          <w:sz w:val="20"/>
          <w:szCs w:val="20"/>
        </w:rPr>
        <w:t xml:space="preserve">, </w:t>
      </w:r>
      <w:r w:rsidRPr="006E4156">
        <w:rPr>
          <w:rFonts w:ascii="Arial" w:eastAsia="Calibri" w:hAnsi="Arial" w:cs="Arial"/>
          <w:sz w:val="20"/>
          <w:szCs w:val="20"/>
        </w:rPr>
        <w:t>miejscowości i obiektu, w którym będą każdorazowo odbywały się</w:t>
      </w:r>
      <w:r w:rsidR="0004667B" w:rsidRPr="006E4156">
        <w:rPr>
          <w:rFonts w:ascii="Arial" w:eastAsia="Calibri" w:hAnsi="Arial" w:cs="Arial"/>
          <w:sz w:val="20"/>
          <w:szCs w:val="20"/>
        </w:rPr>
        <w:t xml:space="preserve"> zajęcia w ramach kursu</w:t>
      </w:r>
      <w:r w:rsidRPr="006E4156">
        <w:rPr>
          <w:rFonts w:ascii="Arial" w:eastAsia="Calibri" w:hAnsi="Arial" w:cs="Arial"/>
          <w:sz w:val="20"/>
          <w:szCs w:val="20"/>
        </w:rPr>
        <w:t xml:space="preserve"> (obiekt do którego należy dostarczyć i wydać posiłku będące przedmiotem zamówienia)</w:t>
      </w:r>
      <w:r w:rsidR="0004667B" w:rsidRPr="006E4156">
        <w:rPr>
          <w:rFonts w:ascii="Arial" w:eastAsia="Calibri" w:hAnsi="Arial" w:cs="Arial"/>
          <w:sz w:val="20"/>
          <w:szCs w:val="20"/>
        </w:rPr>
        <w:t xml:space="preserve"> </w:t>
      </w:r>
      <w:r w:rsidRPr="006E4156">
        <w:rPr>
          <w:rFonts w:ascii="Arial" w:eastAsia="Calibri" w:hAnsi="Arial" w:cs="Arial"/>
          <w:sz w:val="20"/>
          <w:szCs w:val="20"/>
        </w:rPr>
        <w:t xml:space="preserve">Zamawiający przekaże wykonawcy </w:t>
      </w:r>
      <w:r w:rsidR="00327759">
        <w:rPr>
          <w:rFonts w:ascii="Arial" w:eastAsia="Calibri" w:hAnsi="Arial" w:cs="Arial"/>
          <w:sz w:val="20"/>
          <w:szCs w:val="20"/>
        </w:rPr>
        <w:t>3</w:t>
      </w:r>
      <w:r w:rsidRPr="006E4156">
        <w:rPr>
          <w:rFonts w:ascii="Arial" w:eastAsia="Calibri" w:hAnsi="Arial" w:cs="Arial"/>
          <w:sz w:val="20"/>
          <w:szCs w:val="20"/>
        </w:rPr>
        <w:t xml:space="preserve"> dni</w:t>
      </w:r>
      <w:r w:rsidR="00D3259C">
        <w:rPr>
          <w:rFonts w:ascii="Arial" w:eastAsia="Calibri" w:hAnsi="Arial" w:cs="Arial"/>
          <w:sz w:val="20"/>
          <w:szCs w:val="20"/>
        </w:rPr>
        <w:t xml:space="preserve"> kalendarzowe</w:t>
      </w:r>
      <w:r w:rsidRPr="006E4156">
        <w:rPr>
          <w:rFonts w:ascii="Arial" w:eastAsia="Calibri" w:hAnsi="Arial" w:cs="Arial"/>
          <w:sz w:val="20"/>
          <w:szCs w:val="20"/>
        </w:rPr>
        <w:t xml:space="preserve"> przed </w:t>
      </w:r>
      <w:r w:rsidR="003C2A40" w:rsidRPr="006E4156">
        <w:rPr>
          <w:rFonts w:ascii="Arial" w:eastAsia="Calibri" w:hAnsi="Arial" w:cs="Arial"/>
          <w:sz w:val="20"/>
          <w:szCs w:val="20"/>
        </w:rPr>
        <w:t>każdym dniem zajęciowym</w:t>
      </w:r>
      <w:r w:rsidR="00327759">
        <w:rPr>
          <w:rFonts w:ascii="Arial" w:eastAsia="Calibri" w:hAnsi="Arial" w:cs="Arial"/>
          <w:sz w:val="20"/>
          <w:szCs w:val="20"/>
        </w:rPr>
        <w:t>.</w:t>
      </w:r>
      <w:r w:rsidR="003715B3">
        <w:rPr>
          <w:rFonts w:ascii="Arial" w:eastAsia="Calibri" w:hAnsi="Arial" w:cs="Arial"/>
          <w:sz w:val="20"/>
          <w:szCs w:val="20"/>
        </w:rPr>
        <w:t xml:space="preserve"> </w:t>
      </w:r>
      <w:r w:rsidR="007C2805">
        <w:rPr>
          <w:rFonts w:ascii="Arial" w:eastAsia="Calibri" w:hAnsi="Arial" w:cs="Arial"/>
          <w:sz w:val="20"/>
          <w:szCs w:val="20"/>
        </w:rPr>
        <w:t xml:space="preserve">Zamawiający zastrzega, że kursy mogę być </w:t>
      </w:r>
      <w:r w:rsidR="005311B6">
        <w:rPr>
          <w:rFonts w:ascii="Arial" w:eastAsia="Calibri" w:hAnsi="Arial" w:cs="Arial"/>
          <w:sz w:val="20"/>
          <w:szCs w:val="20"/>
        </w:rPr>
        <w:t xml:space="preserve">realizowane </w:t>
      </w:r>
      <w:r w:rsidR="007C2805">
        <w:rPr>
          <w:rFonts w:ascii="Arial" w:eastAsia="Calibri" w:hAnsi="Arial" w:cs="Arial"/>
          <w:sz w:val="20"/>
          <w:szCs w:val="20"/>
        </w:rPr>
        <w:t>w każdy dzień tygodnia, w tym również</w:t>
      </w:r>
      <w:r w:rsidR="003715B3">
        <w:rPr>
          <w:rFonts w:ascii="Arial" w:eastAsia="Calibri" w:hAnsi="Arial" w:cs="Arial"/>
          <w:sz w:val="20"/>
          <w:szCs w:val="20"/>
        </w:rPr>
        <w:t xml:space="preserve"> </w:t>
      </w:r>
      <w:r w:rsidR="007C2805">
        <w:rPr>
          <w:rFonts w:ascii="Arial" w:eastAsia="Calibri" w:hAnsi="Arial" w:cs="Arial"/>
          <w:sz w:val="20"/>
          <w:szCs w:val="20"/>
        </w:rPr>
        <w:t>w weekendy</w:t>
      </w:r>
      <w:r w:rsidR="00E37C12">
        <w:rPr>
          <w:rFonts w:ascii="Arial" w:eastAsia="Calibri" w:hAnsi="Arial" w:cs="Arial"/>
          <w:sz w:val="20"/>
          <w:szCs w:val="20"/>
        </w:rPr>
        <w:t>, w</w:t>
      </w:r>
      <w:r w:rsidR="00327759">
        <w:rPr>
          <w:rFonts w:ascii="Arial" w:eastAsia="Calibri" w:hAnsi="Arial" w:cs="Arial"/>
          <w:sz w:val="20"/>
          <w:szCs w:val="20"/>
        </w:rPr>
        <w:t> </w:t>
      </w:r>
      <w:r w:rsidR="00E37C12">
        <w:rPr>
          <w:rFonts w:ascii="Arial" w:eastAsia="Calibri" w:hAnsi="Arial" w:cs="Arial"/>
          <w:sz w:val="20"/>
          <w:szCs w:val="20"/>
        </w:rPr>
        <w:t>godzinach między 8.00 a</w:t>
      </w:r>
      <w:r w:rsidR="00C1133A">
        <w:rPr>
          <w:rFonts w:ascii="Arial" w:eastAsia="Calibri" w:hAnsi="Arial" w:cs="Arial"/>
          <w:sz w:val="20"/>
          <w:szCs w:val="20"/>
        </w:rPr>
        <w:t> </w:t>
      </w:r>
      <w:r w:rsidR="00E37C12">
        <w:rPr>
          <w:rFonts w:ascii="Arial" w:eastAsia="Calibri" w:hAnsi="Arial" w:cs="Arial"/>
          <w:sz w:val="20"/>
          <w:szCs w:val="20"/>
        </w:rPr>
        <w:t>21.00</w:t>
      </w:r>
      <w:r w:rsidR="007C2805">
        <w:rPr>
          <w:rFonts w:ascii="Arial" w:eastAsia="Calibri" w:hAnsi="Arial" w:cs="Arial"/>
          <w:sz w:val="20"/>
          <w:szCs w:val="20"/>
        </w:rPr>
        <w:t>.</w:t>
      </w:r>
    </w:p>
    <w:bookmarkEnd w:id="0"/>
    <w:p w14:paraId="69CEA4CE" w14:textId="001971AC" w:rsidR="009A4935" w:rsidRPr="00865BB8" w:rsidRDefault="00C95ABC" w:rsidP="00865BB8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E4156">
        <w:rPr>
          <w:rFonts w:ascii="Arial" w:eastAsia="Calibri" w:hAnsi="Arial" w:cs="Arial"/>
          <w:sz w:val="20"/>
          <w:szCs w:val="20"/>
        </w:rPr>
        <w:t>Ostateczna liczba osób, dla których należy dostarczyć ciepły posiłek będzie podawan</w:t>
      </w:r>
      <w:r w:rsidR="005E7913">
        <w:rPr>
          <w:rFonts w:ascii="Arial" w:eastAsia="Calibri" w:hAnsi="Arial" w:cs="Arial"/>
          <w:sz w:val="20"/>
          <w:szCs w:val="20"/>
        </w:rPr>
        <w:t>a</w:t>
      </w:r>
      <w:r w:rsidRPr="006E4156">
        <w:rPr>
          <w:rFonts w:ascii="Arial" w:eastAsia="Calibri" w:hAnsi="Arial" w:cs="Arial"/>
          <w:sz w:val="20"/>
          <w:szCs w:val="20"/>
        </w:rPr>
        <w:t xml:space="preserve"> Wykonawcy w dniu zajęć, na </w:t>
      </w:r>
      <w:r w:rsidR="000F3952">
        <w:rPr>
          <w:rFonts w:ascii="Arial" w:eastAsia="Calibri" w:hAnsi="Arial" w:cs="Arial"/>
          <w:sz w:val="20"/>
          <w:szCs w:val="20"/>
        </w:rPr>
        <w:t>4</w:t>
      </w:r>
      <w:r w:rsidRPr="006E4156">
        <w:rPr>
          <w:rFonts w:ascii="Arial" w:eastAsia="Calibri" w:hAnsi="Arial" w:cs="Arial"/>
          <w:sz w:val="20"/>
          <w:szCs w:val="20"/>
        </w:rPr>
        <w:t xml:space="preserve"> godziny zegarowe przed planowaną przerwą lunchową</w:t>
      </w:r>
      <w:r w:rsidR="00327759">
        <w:rPr>
          <w:rFonts w:ascii="Arial" w:eastAsia="Calibri" w:hAnsi="Arial" w:cs="Arial"/>
          <w:sz w:val="20"/>
          <w:szCs w:val="20"/>
        </w:rPr>
        <w:t>.</w:t>
      </w:r>
      <w:r w:rsidR="002233D2">
        <w:rPr>
          <w:rFonts w:ascii="Arial" w:eastAsia="Calibri" w:hAnsi="Arial" w:cs="Arial"/>
          <w:sz w:val="20"/>
          <w:szCs w:val="20"/>
        </w:rPr>
        <w:t xml:space="preserve"> </w:t>
      </w:r>
      <w:r w:rsidRPr="006E4156">
        <w:rPr>
          <w:rFonts w:ascii="Arial" w:eastAsia="Calibri" w:hAnsi="Arial" w:cs="Arial"/>
          <w:sz w:val="20"/>
          <w:szCs w:val="20"/>
        </w:rPr>
        <w:t>Wykonawca otrzyma wynagrodzenie jedynie</w:t>
      </w:r>
      <w:r w:rsidR="008F6DFD" w:rsidRPr="006E4156">
        <w:rPr>
          <w:rFonts w:ascii="Arial" w:eastAsia="Calibri" w:hAnsi="Arial" w:cs="Arial"/>
          <w:sz w:val="20"/>
          <w:szCs w:val="20"/>
        </w:rPr>
        <w:t xml:space="preserve"> za faktycznie dostarczone posiłki. W przypadku absencji </w:t>
      </w:r>
      <w:r w:rsidR="00D1501C">
        <w:rPr>
          <w:rFonts w:ascii="Arial" w:eastAsia="Calibri" w:hAnsi="Arial" w:cs="Arial"/>
          <w:sz w:val="20"/>
          <w:szCs w:val="20"/>
        </w:rPr>
        <w:t>U</w:t>
      </w:r>
      <w:r w:rsidR="008F6DFD" w:rsidRPr="006E4156">
        <w:rPr>
          <w:rFonts w:ascii="Arial" w:eastAsia="Calibri" w:hAnsi="Arial" w:cs="Arial"/>
          <w:sz w:val="20"/>
          <w:szCs w:val="20"/>
        </w:rPr>
        <w:t>czestnika na zajęciach, Wykonawcy nie przysługuje wynagrodzenie.</w:t>
      </w:r>
    </w:p>
    <w:p w14:paraId="080E4457" w14:textId="7B881474" w:rsidR="0008006B" w:rsidRPr="006E4156" w:rsidRDefault="0004667B" w:rsidP="007B70C7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E4156">
        <w:rPr>
          <w:rFonts w:ascii="Arial" w:hAnsi="Arial" w:cs="Arial"/>
          <w:color w:val="000000"/>
          <w:sz w:val="20"/>
          <w:szCs w:val="20"/>
        </w:rPr>
        <w:t>Wszelkie naczynia, opakowania i urządzenia, w których zostały do Zamawiającego dostarczone posiłki</w:t>
      </w:r>
      <w:r w:rsidR="007B70C7" w:rsidRPr="006E41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4156">
        <w:rPr>
          <w:rFonts w:ascii="Arial" w:hAnsi="Arial" w:cs="Arial"/>
          <w:color w:val="000000"/>
          <w:sz w:val="20"/>
          <w:szCs w:val="20"/>
        </w:rPr>
        <w:t>Zamawiający będzie oddawał przedstawicielowi Wykonawcy bez obowiązku ich mycia.</w:t>
      </w:r>
    </w:p>
    <w:p w14:paraId="77013584" w14:textId="14559802" w:rsidR="0004667B" w:rsidRPr="006E4156" w:rsidRDefault="0004667B" w:rsidP="007B70C7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E4156">
        <w:rPr>
          <w:rFonts w:ascii="Arial" w:hAnsi="Arial" w:cs="Arial"/>
          <w:color w:val="000000"/>
          <w:sz w:val="20"/>
          <w:szCs w:val="20"/>
        </w:rPr>
        <w:t>Wykonawca zobowiązany jest do zapewnienia odbioru odpadów pokonsumpcyjnych niezwłocznie po zakończeniu posiłku.</w:t>
      </w:r>
    </w:p>
    <w:p w14:paraId="26607C53" w14:textId="5799F349" w:rsidR="0008006B" w:rsidRPr="006E4156" w:rsidRDefault="0004667B" w:rsidP="007B70C7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E4156">
        <w:rPr>
          <w:rFonts w:ascii="Arial" w:hAnsi="Arial" w:cs="Arial"/>
          <w:color w:val="000000"/>
          <w:sz w:val="20"/>
          <w:szCs w:val="20"/>
        </w:rPr>
        <w:t>Wykonawca zapewni estetyczne i funkcjonalne urządzenia do transportu posiłków,</w:t>
      </w:r>
      <w:r w:rsidRPr="006E4156">
        <w:rPr>
          <w:rFonts w:ascii="Arial" w:hAnsi="Arial" w:cs="Arial"/>
          <w:color w:val="000000"/>
          <w:sz w:val="20"/>
          <w:szCs w:val="20"/>
        </w:rPr>
        <w:br/>
        <w:t xml:space="preserve">gwarantujące ciepły posiłek dla każdego </w:t>
      </w:r>
      <w:r w:rsidR="00D1501C">
        <w:rPr>
          <w:rFonts w:ascii="Arial" w:hAnsi="Arial" w:cs="Arial"/>
          <w:color w:val="000000"/>
          <w:sz w:val="20"/>
          <w:szCs w:val="20"/>
        </w:rPr>
        <w:t>U</w:t>
      </w:r>
      <w:r w:rsidRPr="006E4156">
        <w:rPr>
          <w:rFonts w:ascii="Arial" w:hAnsi="Arial" w:cs="Arial"/>
          <w:color w:val="000000"/>
          <w:sz w:val="20"/>
          <w:szCs w:val="20"/>
        </w:rPr>
        <w:t xml:space="preserve">czestnika </w:t>
      </w:r>
      <w:r w:rsidR="000860A7">
        <w:rPr>
          <w:rFonts w:ascii="Arial" w:hAnsi="Arial" w:cs="Arial"/>
          <w:color w:val="000000"/>
          <w:sz w:val="20"/>
          <w:szCs w:val="20"/>
        </w:rPr>
        <w:t>zajęć</w:t>
      </w:r>
      <w:r w:rsidRPr="006E4156">
        <w:rPr>
          <w:rFonts w:ascii="Arial" w:hAnsi="Arial" w:cs="Arial"/>
          <w:color w:val="000000"/>
          <w:sz w:val="20"/>
          <w:szCs w:val="20"/>
        </w:rPr>
        <w:t>.</w:t>
      </w:r>
    </w:p>
    <w:p w14:paraId="758C57B1" w14:textId="77777777" w:rsidR="007B70C7" w:rsidRPr="006E4156" w:rsidRDefault="0004667B" w:rsidP="007B70C7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E4156">
        <w:rPr>
          <w:rFonts w:ascii="Arial" w:hAnsi="Arial" w:cs="Arial"/>
          <w:color w:val="000000"/>
          <w:sz w:val="20"/>
          <w:szCs w:val="20"/>
        </w:rPr>
        <w:t>Posiłki przygotowywane będą wyłącznie przy użyciu produktów spełniających normy jakości produktów</w:t>
      </w:r>
      <w:r w:rsidR="007B70C7" w:rsidRPr="006E41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4156">
        <w:rPr>
          <w:rFonts w:ascii="Arial" w:hAnsi="Arial" w:cs="Arial"/>
          <w:color w:val="000000"/>
          <w:sz w:val="20"/>
          <w:szCs w:val="20"/>
        </w:rPr>
        <w:t>spożywczych.</w:t>
      </w:r>
    </w:p>
    <w:p w14:paraId="20AEF94C" w14:textId="35DF3C4A" w:rsidR="0004667B" w:rsidRPr="006E4156" w:rsidRDefault="00754105" w:rsidP="007B70C7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Dostarczenie</w:t>
      </w:r>
      <w:r w:rsidR="0004667B" w:rsidRPr="006E4156">
        <w:rPr>
          <w:rFonts w:ascii="Arial" w:hAnsi="Arial" w:cs="Arial"/>
          <w:color w:val="000000"/>
          <w:sz w:val="20"/>
          <w:szCs w:val="20"/>
        </w:rPr>
        <w:t xml:space="preserve"> posiłków musi odbywać się z zachowaniem reżimu sanitarnego.</w:t>
      </w:r>
    </w:p>
    <w:p w14:paraId="7E4B2405" w14:textId="77777777" w:rsidR="007B70C7" w:rsidRPr="006E4156" w:rsidRDefault="007B70C7" w:rsidP="007B70C7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E4156">
        <w:rPr>
          <w:rFonts w:ascii="Arial" w:hAnsi="Arial" w:cs="Arial"/>
          <w:color w:val="000000"/>
          <w:sz w:val="20"/>
          <w:szCs w:val="20"/>
        </w:rPr>
        <w:t>Produkty przetworzone takie jak np. kawa, herbata, ciastka itd. będą posiadały termin przydatności do spożycia nie krótszy niż 3 miesiące przed terminem ich podania w ramach świadczonej usługi cateringowej.</w:t>
      </w:r>
    </w:p>
    <w:p w14:paraId="5265A646" w14:textId="36FF13BC" w:rsidR="007B70C7" w:rsidRPr="000860A7" w:rsidRDefault="007B70C7" w:rsidP="000860A7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E4156">
        <w:rPr>
          <w:rFonts w:ascii="Arial" w:hAnsi="Arial" w:cs="Arial"/>
          <w:color w:val="000000"/>
          <w:sz w:val="20"/>
          <w:szCs w:val="20"/>
        </w:rPr>
        <w:t xml:space="preserve">Potrawy gotowane muszą być przyrządzone w dniu, w którym będą </w:t>
      </w:r>
      <w:r w:rsidR="00754105">
        <w:rPr>
          <w:rFonts w:ascii="Arial" w:hAnsi="Arial" w:cs="Arial"/>
          <w:color w:val="000000"/>
          <w:sz w:val="20"/>
          <w:szCs w:val="20"/>
        </w:rPr>
        <w:t>dostarczane</w:t>
      </w:r>
      <w:r w:rsidR="00754105" w:rsidRPr="006E4156">
        <w:rPr>
          <w:rFonts w:ascii="Arial" w:hAnsi="Arial" w:cs="Arial"/>
          <w:color w:val="000000"/>
          <w:sz w:val="20"/>
          <w:szCs w:val="20"/>
        </w:rPr>
        <w:t xml:space="preserve"> </w:t>
      </w:r>
      <w:r w:rsidR="00D1501C">
        <w:rPr>
          <w:rFonts w:ascii="Arial" w:hAnsi="Arial" w:cs="Arial"/>
          <w:color w:val="000000"/>
          <w:sz w:val="20"/>
          <w:szCs w:val="20"/>
        </w:rPr>
        <w:t>U</w:t>
      </w:r>
      <w:r w:rsidRPr="006E4156">
        <w:rPr>
          <w:rFonts w:ascii="Arial" w:hAnsi="Arial" w:cs="Arial"/>
          <w:color w:val="000000"/>
          <w:sz w:val="20"/>
          <w:szCs w:val="20"/>
        </w:rPr>
        <w:t xml:space="preserve">czestnikom </w:t>
      </w:r>
      <w:r w:rsidR="000860A7">
        <w:rPr>
          <w:rFonts w:ascii="Arial" w:hAnsi="Arial" w:cs="Arial"/>
          <w:color w:val="000000"/>
          <w:sz w:val="20"/>
          <w:szCs w:val="20"/>
        </w:rPr>
        <w:t>zajęć.</w:t>
      </w:r>
    </w:p>
    <w:p w14:paraId="4D9DBD33" w14:textId="77777777" w:rsidR="007B70C7" w:rsidRPr="006E4156" w:rsidRDefault="007B70C7" w:rsidP="007B70C7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E4156">
        <w:rPr>
          <w:rFonts w:ascii="Arial" w:eastAsia="Calibri" w:hAnsi="Arial" w:cs="Arial"/>
          <w:sz w:val="20"/>
          <w:szCs w:val="20"/>
        </w:rPr>
        <w:t>Zamawiający zastrzega sobie możliwość zwrotu dostarczonej żywności w przypadku stwierdzenia nieprawidłowości jakościowych, w szczególności wynikających z ustaleń kontroli, na podstawie protokołu rozbieżności. W miejsce zakwestionowanych posiłków muszą być dostarczone właściwe w terminie 60 min.</w:t>
      </w:r>
    </w:p>
    <w:p w14:paraId="17A05259" w14:textId="6B8DA1D0" w:rsidR="0042663A" w:rsidRPr="006E4156" w:rsidRDefault="00DD4063" w:rsidP="006E4156">
      <w:pPr>
        <w:numPr>
          <w:ilvl w:val="0"/>
          <w:numId w:val="20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E4156">
        <w:rPr>
          <w:rFonts w:ascii="Arial" w:eastAsia="Calibri" w:hAnsi="Arial" w:cs="Arial"/>
          <w:sz w:val="20"/>
          <w:szCs w:val="20"/>
        </w:rPr>
        <w:t xml:space="preserve">W celu oceny prawidłowości realizacji usługi oraz jej należytego wykonania przez Wykonawcę, Zamawiający zastrzega sobie możliwość m.in. kontaktu telefonicznego z </w:t>
      </w:r>
      <w:r w:rsidR="00D1501C">
        <w:rPr>
          <w:rFonts w:ascii="Arial" w:eastAsia="Calibri" w:hAnsi="Arial" w:cs="Arial"/>
          <w:sz w:val="20"/>
          <w:szCs w:val="20"/>
        </w:rPr>
        <w:t>U</w:t>
      </w:r>
      <w:r w:rsidRPr="006E4156">
        <w:rPr>
          <w:rFonts w:ascii="Arial" w:eastAsia="Calibri" w:hAnsi="Arial" w:cs="Arial"/>
          <w:sz w:val="20"/>
          <w:szCs w:val="20"/>
        </w:rPr>
        <w:t xml:space="preserve">czestnikami zajęć oraz  </w:t>
      </w:r>
      <w:r w:rsidRPr="006E4156">
        <w:rPr>
          <w:rFonts w:ascii="Arial" w:eastAsia="Calibri" w:hAnsi="Arial" w:cs="Arial"/>
          <w:sz w:val="20"/>
          <w:szCs w:val="20"/>
        </w:rPr>
        <w:lastRenderedPageBreak/>
        <w:t xml:space="preserve">możliwość przeprowadzania niezapowiedzianych kontroli (tzw. wizyty monitorujące) w trakcie zajęć </w:t>
      </w:r>
      <w:r w:rsidR="0042663A" w:rsidRPr="006E4156">
        <w:rPr>
          <w:rFonts w:ascii="Arial" w:eastAsia="Calibri" w:hAnsi="Arial" w:cs="Arial"/>
          <w:sz w:val="20"/>
          <w:szCs w:val="20"/>
        </w:rPr>
        <w:t>oraz przerwy lunchowej</w:t>
      </w:r>
      <w:r w:rsidRPr="006E4156">
        <w:rPr>
          <w:rFonts w:ascii="Arial" w:eastAsia="Calibri" w:hAnsi="Arial" w:cs="Arial"/>
          <w:sz w:val="20"/>
          <w:szCs w:val="20"/>
        </w:rPr>
        <w:t>. Kontrole przeprowadzane będą przez Koordynatora projektu lub innego członka personelu zarządzającego projektu. Kontrole będ</w:t>
      </w:r>
      <w:r w:rsidR="00A54CAD" w:rsidRPr="006E4156">
        <w:rPr>
          <w:rFonts w:ascii="Arial" w:eastAsia="Calibri" w:hAnsi="Arial" w:cs="Arial"/>
          <w:sz w:val="20"/>
          <w:szCs w:val="20"/>
        </w:rPr>
        <w:t xml:space="preserve">ą miały na celu weryfikację </w:t>
      </w:r>
      <w:r w:rsidRPr="006E4156">
        <w:rPr>
          <w:rFonts w:ascii="Arial" w:eastAsia="Calibri" w:hAnsi="Arial" w:cs="Arial"/>
          <w:sz w:val="20"/>
          <w:szCs w:val="20"/>
        </w:rPr>
        <w:t>czy zakres świadczonych usług</w:t>
      </w:r>
      <w:r w:rsidR="00A54CAD" w:rsidRPr="006E4156">
        <w:rPr>
          <w:rFonts w:ascii="Arial" w:eastAsia="Calibri" w:hAnsi="Arial" w:cs="Arial"/>
          <w:sz w:val="20"/>
          <w:szCs w:val="20"/>
        </w:rPr>
        <w:t xml:space="preserve"> </w:t>
      </w:r>
      <w:r w:rsidRPr="006E4156">
        <w:rPr>
          <w:rFonts w:ascii="Arial" w:eastAsia="Calibri" w:hAnsi="Arial" w:cs="Arial"/>
          <w:sz w:val="20"/>
          <w:szCs w:val="20"/>
        </w:rPr>
        <w:t>jest zgodny z wymaganiami określonymi w n</w:t>
      </w:r>
      <w:r w:rsidR="00A54CAD" w:rsidRPr="006E4156">
        <w:rPr>
          <w:rFonts w:ascii="Arial" w:eastAsia="Calibri" w:hAnsi="Arial" w:cs="Arial"/>
          <w:sz w:val="20"/>
          <w:szCs w:val="20"/>
        </w:rPr>
        <w:t xml:space="preserve">iniejszym </w:t>
      </w:r>
      <w:r w:rsidR="00006530">
        <w:rPr>
          <w:rFonts w:ascii="Arial" w:eastAsia="Calibri" w:hAnsi="Arial" w:cs="Arial"/>
          <w:sz w:val="20"/>
          <w:szCs w:val="20"/>
        </w:rPr>
        <w:t>Rozeznaniu Rynku</w:t>
      </w:r>
      <w:r w:rsidR="00A54CAD" w:rsidRPr="006E4156">
        <w:rPr>
          <w:rFonts w:ascii="Arial" w:eastAsia="Calibri" w:hAnsi="Arial" w:cs="Arial"/>
          <w:sz w:val="20"/>
          <w:szCs w:val="20"/>
        </w:rPr>
        <w:t xml:space="preserve">. </w:t>
      </w:r>
      <w:r w:rsidR="00CA78D5">
        <w:rPr>
          <w:rFonts w:ascii="Arial" w:eastAsia="Calibri" w:hAnsi="Arial" w:cs="Arial"/>
          <w:sz w:val="20"/>
          <w:szCs w:val="20"/>
        </w:rPr>
        <w:t>Analizie poddawany będzie</w:t>
      </w:r>
      <w:r w:rsidR="0042663A" w:rsidRPr="006E4156">
        <w:rPr>
          <w:rFonts w:ascii="Arial" w:eastAsia="Calibri" w:hAnsi="Arial" w:cs="Arial"/>
          <w:sz w:val="20"/>
          <w:szCs w:val="20"/>
        </w:rPr>
        <w:t xml:space="preserve"> m.in.</w:t>
      </w:r>
    </w:p>
    <w:p w14:paraId="5F9A9876" w14:textId="4F2C7596" w:rsidR="0042663A" w:rsidRPr="006E4156" w:rsidRDefault="00CA78D5" w:rsidP="00C75406">
      <w:pPr>
        <w:pStyle w:val="Akapitzlist"/>
        <w:numPr>
          <w:ilvl w:val="0"/>
          <w:numId w:val="25"/>
        </w:numPr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proces</w:t>
      </w:r>
      <w:r w:rsidR="0042663A" w:rsidRPr="006E4156">
        <w:rPr>
          <w:rFonts w:ascii="Arial" w:eastAsia="Calibri" w:hAnsi="Arial" w:cs="Arial"/>
          <w:sz w:val="20"/>
          <w:szCs w:val="20"/>
        </w:rPr>
        <w:t xml:space="preserve"> dostarczenia i wydania posiłków,</w:t>
      </w:r>
    </w:p>
    <w:p w14:paraId="48D7D3AA" w14:textId="21131ACA" w:rsidR="0042663A" w:rsidRPr="006E4156" w:rsidRDefault="00CA78D5" w:rsidP="00C75406">
      <w:pPr>
        <w:pStyle w:val="Akapitzlist"/>
        <w:numPr>
          <w:ilvl w:val="0"/>
          <w:numId w:val="25"/>
        </w:numPr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</w:t>
      </w:r>
      <w:r w:rsidR="0042663A" w:rsidRPr="006E4156">
        <w:rPr>
          <w:rFonts w:ascii="Arial" w:eastAsia="Calibri" w:hAnsi="Arial" w:cs="Arial"/>
          <w:sz w:val="20"/>
          <w:szCs w:val="20"/>
        </w:rPr>
        <w:t>ramatur</w:t>
      </w:r>
      <w:r>
        <w:rPr>
          <w:rFonts w:ascii="Arial" w:eastAsia="Calibri" w:hAnsi="Arial" w:cs="Arial"/>
          <w:sz w:val="20"/>
          <w:szCs w:val="20"/>
        </w:rPr>
        <w:t>a</w:t>
      </w:r>
      <w:r w:rsidR="0042663A" w:rsidRPr="006E4156">
        <w:rPr>
          <w:rFonts w:ascii="Arial" w:eastAsia="Calibri" w:hAnsi="Arial" w:cs="Arial"/>
          <w:sz w:val="20"/>
          <w:szCs w:val="20"/>
        </w:rPr>
        <w:t xml:space="preserve"> dostarczanych produktów</w:t>
      </w:r>
      <w:r>
        <w:rPr>
          <w:rFonts w:ascii="Arial" w:eastAsia="Calibri" w:hAnsi="Arial" w:cs="Arial"/>
          <w:sz w:val="20"/>
          <w:szCs w:val="20"/>
        </w:rPr>
        <w:t xml:space="preserve"> oraz wielkość porcji</w:t>
      </w:r>
      <w:r w:rsidR="000860A7">
        <w:rPr>
          <w:rFonts w:ascii="Arial" w:eastAsia="Calibri" w:hAnsi="Arial" w:cs="Arial"/>
          <w:sz w:val="20"/>
          <w:szCs w:val="20"/>
        </w:rPr>
        <w:t>,</w:t>
      </w:r>
    </w:p>
    <w:p w14:paraId="1C222254" w14:textId="5AE180C6" w:rsidR="0042663A" w:rsidRPr="006E4156" w:rsidRDefault="00CA78D5" w:rsidP="00C75406">
      <w:pPr>
        <w:pStyle w:val="Akapitzlist"/>
        <w:numPr>
          <w:ilvl w:val="0"/>
          <w:numId w:val="25"/>
        </w:numPr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termin</w:t>
      </w:r>
      <w:r w:rsidR="000860A7">
        <w:rPr>
          <w:rFonts w:ascii="Arial" w:eastAsia="Calibri" w:hAnsi="Arial" w:cs="Arial"/>
          <w:sz w:val="20"/>
          <w:szCs w:val="20"/>
        </w:rPr>
        <w:t xml:space="preserve"> przydatności do spożycia,</w:t>
      </w:r>
    </w:p>
    <w:p w14:paraId="6A2DDDCB" w14:textId="73FB0DF8" w:rsidR="0042663A" w:rsidRPr="006E4156" w:rsidRDefault="0042663A" w:rsidP="00C75406">
      <w:pPr>
        <w:pStyle w:val="Akapitzlist"/>
        <w:numPr>
          <w:ilvl w:val="0"/>
          <w:numId w:val="25"/>
        </w:numPr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6E4156">
        <w:rPr>
          <w:rFonts w:ascii="Arial" w:eastAsia="Calibri" w:hAnsi="Arial" w:cs="Arial"/>
          <w:sz w:val="20"/>
          <w:szCs w:val="20"/>
        </w:rPr>
        <w:t>temperatur</w:t>
      </w:r>
      <w:r w:rsidR="00CA78D5">
        <w:rPr>
          <w:rFonts w:ascii="Arial" w:eastAsia="Calibri" w:hAnsi="Arial" w:cs="Arial"/>
          <w:sz w:val="20"/>
          <w:szCs w:val="20"/>
        </w:rPr>
        <w:t>a dostarczanych posiłków</w:t>
      </w:r>
      <w:r w:rsidRPr="006E4156">
        <w:rPr>
          <w:rFonts w:ascii="Arial" w:eastAsia="Calibri" w:hAnsi="Arial" w:cs="Arial"/>
          <w:sz w:val="20"/>
          <w:szCs w:val="20"/>
        </w:rPr>
        <w:t>.</w:t>
      </w:r>
    </w:p>
    <w:p w14:paraId="79AC1337" w14:textId="64A77510" w:rsidR="006444F7" w:rsidRDefault="00DD4063" w:rsidP="00E13EB0">
      <w:pPr>
        <w:spacing w:after="160" w:line="36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6E4156">
        <w:rPr>
          <w:rFonts w:ascii="Arial" w:eastAsia="Calibri" w:hAnsi="Arial" w:cs="Arial"/>
          <w:sz w:val="20"/>
          <w:szCs w:val="20"/>
        </w:rPr>
        <w:t xml:space="preserve">W przypadku każdorazowego stwierdzenia naruszeń stosowane będą kary umowne, o których mowa w części </w:t>
      </w:r>
      <w:r w:rsidR="00327759">
        <w:rPr>
          <w:rFonts w:ascii="Arial" w:eastAsia="Calibri" w:hAnsi="Arial" w:cs="Arial"/>
          <w:sz w:val="20"/>
          <w:szCs w:val="20"/>
        </w:rPr>
        <w:t>VIII</w:t>
      </w:r>
      <w:r w:rsidRPr="006E4156">
        <w:rPr>
          <w:rFonts w:ascii="Arial" w:eastAsia="Calibri" w:hAnsi="Arial" w:cs="Arial"/>
          <w:sz w:val="20"/>
          <w:szCs w:val="20"/>
        </w:rPr>
        <w:t xml:space="preserve"> pkt. </w:t>
      </w:r>
      <w:r w:rsidR="00327759">
        <w:rPr>
          <w:rFonts w:ascii="Arial" w:eastAsia="Calibri" w:hAnsi="Arial" w:cs="Arial"/>
          <w:sz w:val="20"/>
          <w:szCs w:val="20"/>
        </w:rPr>
        <w:t>4</w:t>
      </w:r>
      <w:r w:rsidRPr="006E4156">
        <w:rPr>
          <w:rFonts w:ascii="Arial" w:eastAsia="Calibri" w:hAnsi="Arial" w:cs="Arial"/>
          <w:sz w:val="20"/>
          <w:szCs w:val="20"/>
        </w:rPr>
        <w:t xml:space="preserve"> niniejszego </w:t>
      </w:r>
      <w:r w:rsidR="00327759">
        <w:rPr>
          <w:rFonts w:ascii="Arial" w:eastAsia="Calibri" w:hAnsi="Arial" w:cs="Arial"/>
          <w:sz w:val="20"/>
          <w:szCs w:val="20"/>
        </w:rPr>
        <w:t>Rozeznania Rynku</w:t>
      </w:r>
      <w:r w:rsidRPr="006E4156">
        <w:rPr>
          <w:rFonts w:ascii="Arial" w:eastAsia="Calibri" w:hAnsi="Arial" w:cs="Arial"/>
          <w:sz w:val="20"/>
          <w:szCs w:val="20"/>
        </w:rPr>
        <w:t>.</w:t>
      </w:r>
      <w:r w:rsidR="001D17EB" w:rsidRPr="006E4156">
        <w:rPr>
          <w:rFonts w:ascii="Arial" w:eastAsia="Calibri" w:hAnsi="Arial" w:cs="Arial"/>
          <w:sz w:val="20"/>
          <w:szCs w:val="20"/>
        </w:rPr>
        <w:t xml:space="preserve"> W przypadku braku możliwości wywiązania się przez Wykonawcę z obowiązku dostarczenia posiłków zgodnie z określonymi wymaganiami Zamawiający zastrzega sobie prawo zastępczego wykonania zamówienia na koszt Wykonawcy, tj. zakupu wyżywienia w danym dniu u osoby trzeciej i obciążenia z tego tytułu Wykonawcy.</w:t>
      </w:r>
    </w:p>
    <w:p w14:paraId="7940681D" w14:textId="583EEB75" w:rsidR="006D53DA" w:rsidRPr="006D53DA" w:rsidRDefault="006D53DA" w:rsidP="00CA439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Warunki udziału w postępowaniu oraz opis sposobu dokonywania oceny spełniania tych warunków</w:t>
      </w:r>
      <w:r w:rsidR="00345C9E">
        <w:rPr>
          <w:rFonts w:ascii="Arial" w:eastAsia="Calibri" w:hAnsi="Arial" w:cs="Arial"/>
          <w:b/>
          <w:sz w:val="20"/>
          <w:szCs w:val="20"/>
          <w:u w:val="single"/>
        </w:rPr>
        <w:t>:</w:t>
      </w:r>
    </w:p>
    <w:p w14:paraId="5CC899DB" w14:textId="77777777" w:rsidR="006D53DA" w:rsidRPr="006D53DA" w:rsidRDefault="006D53DA" w:rsidP="006D53DA">
      <w:pPr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O udzielenie zamówienia mogą ubiegać się Wykonawcy – osoby fizyczne, osoby prawne albo jednostki organizacyjne nieposiadające osobowości prawnej, którzy spełniają następujące warunki:</w:t>
      </w:r>
    </w:p>
    <w:p w14:paraId="048179C9" w14:textId="44E114BA" w:rsidR="001216C2" w:rsidRPr="00327759" w:rsidRDefault="00D54F18" w:rsidP="00327759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7BB4">
        <w:rPr>
          <w:rFonts w:ascii="Arial" w:hAnsi="Arial" w:cs="Arial"/>
          <w:sz w:val="20"/>
          <w:szCs w:val="20"/>
        </w:rPr>
        <w:t>Wykonawca posiada uprawnienia do wykonywania działalności i czynności objętych przedmiotem zamówienia</w:t>
      </w:r>
      <w:r w:rsidR="000860A7" w:rsidRPr="00687BB4">
        <w:rPr>
          <w:rFonts w:ascii="Arial" w:hAnsi="Arial" w:cs="Arial"/>
          <w:sz w:val="20"/>
          <w:szCs w:val="20"/>
        </w:rPr>
        <w:t xml:space="preserve"> oraz posiada odpowiedni potencjał kadrow</w:t>
      </w:r>
      <w:r w:rsidR="00B77107" w:rsidRPr="00687BB4">
        <w:rPr>
          <w:rFonts w:ascii="Arial" w:hAnsi="Arial" w:cs="Arial"/>
          <w:sz w:val="20"/>
          <w:szCs w:val="20"/>
        </w:rPr>
        <w:t>y</w:t>
      </w:r>
      <w:r w:rsidR="000860A7" w:rsidRPr="00687BB4">
        <w:rPr>
          <w:rFonts w:ascii="Arial" w:hAnsi="Arial" w:cs="Arial"/>
          <w:sz w:val="20"/>
          <w:szCs w:val="20"/>
        </w:rPr>
        <w:t>, techniczn</w:t>
      </w:r>
      <w:r w:rsidR="00B77107" w:rsidRPr="00687BB4">
        <w:rPr>
          <w:rFonts w:ascii="Arial" w:hAnsi="Arial" w:cs="Arial"/>
          <w:sz w:val="20"/>
          <w:szCs w:val="20"/>
        </w:rPr>
        <w:t>y</w:t>
      </w:r>
      <w:r w:rsidR="000860A7" w:rsidRPr="00687BB4">
        <w:rPr>
          <w:rFonts w:ascii="Arial" w:hAnsi="Arial" w:cs="Arial"/>
          <w:sz w:val="20"/>
          <w:szCs w:val="20"/>
        </w:rPr>
        <w:t xml:space="preserve"> </w:t>
      </w:r>
      <w:r w:rsidR="000860A7" w:rsidRPr="00687BB4">
        <w:rPr>
          <w:rFonts w:ascii="Arial" w:hAnsi="Arial" w:cs="Arial"/>
          <w:sz w:val="20"/>
          <w:szCs w:val="20"/>
        </w:rPr>
        <w:br/>
        <w:t>i finansow</w:t>
      </w:r>
      <w:r w:rsidR="00B77107" w:rsidRPr="00687BB4">
        <w:rPr>
          <w:rFonts w:ascii="Arial" w:hAnsi="Arial" w:cs="Arial"/>
          <w:sz w:val="20"/>
          <w:szCs w:val="20"/>
        </w:rPr>
        <w:t>y</w:t>
      </w:r>
      <w:r w:rsidR="000860A7" w:rsidRPr="00687BB4">
        <w:rPr>
          <w:rFonts w:ascii="Arial" w:hAnsi="Arial" w:cs="Arial"/>
          <w:sz w:val="20"/>
          <w:szCs w:val="20"/>
        </w:rPr>
        <w:t xml:space="preserve"> do realizacji zamówienia</w:t>
      </w:r>
      <w:r w:rsidRPr="00687BB4">
        <w:rPr>
          <w:rFonts w:ascii="Arial" w:hAnsi="Arial" w:cs="Arial"/>
          <w:sz w:val="20"/>
          <w:szCs w:val="20"/>
        </w:rPr>
        <w:t>.</w:t>
      </w:r>
    </w:p>
    <w:p w14:paraId="415C10D5" w14:textId="77777777" w:rsidR="00D54F18" w:rsidRPr="00687BB4" w:rsidRDefault="00D54F18" w:rsidP="00D54F18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687BB4">
        <w:rPr>
          <w:rFonts w:ascii="Arial" w:hAnsi="Arial" w:cs="Arial"/>
          <w:sz w:val="20"/>
          <w:szCs w:val="20"/>
          <w:u w:val="single"/>
        </w:rPr>
        <w:t>Opis sposobu dokonywania oceny spełnienia tego warunku:</w:t>
      </w:r>
    </w:p>
    <w:p w14:paraId="03FEA0FC" w14:textId="0A7D4205" w:rsidR="00D54F18" w:rsidRDefault="00D54F18" w:rsidP="00D54F18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7BB4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 w:rsidR="00E01F64" w:rsidRPr="00687BB4">
        <w:rPr>
          <w:rFonts w:ascii="Arial" w:hAnsi="Arial" w:cs="Arial"/>
          <w:sz w:val="20"/>
          <w:szCs w:val="20"/>
        </w:rPr>
        <w:t xml:space="preserve">złożyć </w:t>
      </w:r>
      <w:r w:rsidRPr="00687BB4">
        <w:rPr>
          <w:rFonts w:ascii="Arial" w:hAnsi="Arial" w:cs="Arial"/>
          <w:sz w:val="20"/>
          <w:szCs w:val="20"/>
        </w:rPr>
        <w:t xml:space="preserve">podpisany formularz ofertowy (zał. nr 1 do niniejszego </w:t>
      </w:r>
      <w:r w:rsidR="00006530">
        <w:rPr>
          <w:rFonts w:ascii="Arial" w:hAnsi="Arial" w:cs="Arial"/>
          <w:sz w:val="20"/>
          <w:szCs w:val="20"/>
        </w:rPr>
        <w:t>Rozeznania Rynku</w:t>
      </w:r>
      <w:r w:rsidRPr="00687BB4">
        <w:rPr>
          <w:rFonts w:ascii="Arial" w:hAnsi="Arial" w:cs="Arial"/>
          <w:sz w:val="20"/>
          <w:szCs w:val="20"/>
        </w:rPr>
        <w:t>), w którym zawarto oświadczenie o</w:t>
      </w:r>
      <w:r w:rsidR="008A06B5">
        <w:rPr>
          <w:rFonts w:ascii="Arial" w:hAnsi="Arial" w:cs="Arial"/>
          <w:sz w:val="20"/>
          <w:szCs w:val="20"/>
        </w:rPr>
        <w:t> </w:t>
      </w:r>
      <w:r w:rsidRPr="00687BB4">
        <w:rPr>
          <w:rFonts w:ascii="Arial" w:hAnsi="Arial" w:cs="Arial"/>
          <w:sz w:val="20"/>
          <w:szCs w:val="20"/>
        </w:rPr>
        <w:t>posiadaniu uprawnień do wykonywania działalności i czynności objętych przedmiotem zamówienia</w:t>
      </w:r>
      <w:r w:rsidR="000860A7" w:rsidRPr="00687BB4">
        <w:rPr>
          <w:rFonts w:ascii="Arial" w:hAnsi="Arial" w:cs="Arial"/>
          <w:sz w:val="20"/>
          <w:szCs w:val="20"/>
        </w:rPr>
        <w:t xml:space="preserve"> oraz posiadaniu odpowiedniego potencjału kadrowego, technicznego i</w:t>
      </w:r>
      <w:r w:rsidR="008A06B5">
        <w:rPr>
          <w:rFonts w:ascii="Arial" w:hAnsi="Arial" w:cs="Arial"/>
          <w:sz w:val="20"/>
          <w:szCs w:val="20"/>
        </w:rPr>
        <w:t> </w:t>
      </w:r>
      <w:r w:rsidR="000860A7" w:rsidRPr="00687BB4">
        <w:rPr>
          <w:rFonts w:ascii="Arial" w:hAnsi="Arial" w:cs="Arial"/>
          <w:sz w:val="20"/>
          <w:szCs w:val="20"/>
        </w:rPr>
        <w:t>finansowego do realizacji zamówienia.</w:t>
      </w:r>
    </w:p>
    <w:p w14:paraId="781D7CAB" w14:textId="06FFABC5" w:rsidR="006915C1" w:rsidRPr="00327759" w:rsidRDefault="006D53DA" w:rsidP="005F7AC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Wykonawca posiada wiedzę i doświadczenie niezbędne do wykonania zamówienia, przez co rozumieć należy, że w okresie ostatnich </w:t>
      </w:r>
      <w:r w:rsidR="00327759">
        <w:rPr>
          <w:rFonts w:ascii="Arial" w:eastAsia="Calibri" w:hAnsi="Arial" w:cs="Arial"/>
          <w:sz w:val="20"/>
          <w:szCs w:val="20"/>
        </w:rPr>
        <w:t>2</w:t>
      </w:r>
      <w:r w:rsidR="002233D2" w:rsidRPr="006D53DA">
        <w:rPr>
          <w:rFonts w:ascii="Arial" w:eastAsia="Calibri" w:hAnsi="Arial" w:cs="Arial"/>
          <w:sz w:val="20"/>
          <w:szCs w:val="20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>lat przed upływem terminu składania ofert</w:t>
      </w:r>
      <w:r w:rsidR="0091139C">
        <w:rPr>
          <w:rFonts w:ascii="Arial" w:eastAsia="Calibri" w:hAnsi="Arial" w:cs="Arial"/>
          <w:sz w:val="20"/>
          <w:szCs w:val="20"/>
        </w:rPr>
        <w:t>,</w:t>
      </w:r>
      <w:r w:rsidRPr="006D53DA">
        <w:rPr>
          <w:rFonts w:asciiTheme="majorHAnsi" w:hAnsiTheme="majorHAnsi" w:cstheme="majorHAnsi"/>
          <w:sz w:val="20"/>
          <w:szCs w:val="19"/>
          <w:lang w:eastAsia="x-none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 xml:space="preserve">a jeżeli okres prowadzenia działalności jest krótszy – w tym okresie, Wykonawca zrealizował </w:t>
      </w:r>
      <w:r w:rsidRPr="00327759">
        <w:rPr>
          <w:rFonts w:ascii="Arial" w:eastAsia="Calibri" w:hAnsi="Arial" w:cs="Arial"/>
          <w:sz w:val="20"/>
          <w:szCs w:val="20"/>
        </w:rPr>
        <w:t>należycie</w:t>
      </w:r>
      <w:r w:rsidRPr="006D53DA">
        <w:rPr>
          <w:rFonts w:ascii="Arial" w:eastAsia="Calibri" w:hAnsi="Arial" w:cs="Arial"/>
          <w:sz w:val="20"/>
          <w:szCs w:val="20"/>
        </w:rPr>
        <w:t xml:space="preserve"> </w:t>
      </w:r>
      <w:r w:rsidR="002056FB">
        <w:rPr>
          <w:rFonts w:ascii="Arial" w:eastAsia="Calibri" w:hAnsi="Arial" w:cs="Arial"/>
          <w:sz w:val="20"/>
          <w:szCs w:val="20"/>
        </w:rPr>
        <w:t xml:space="preserve">usługi </w:t>
      </w:r>
      <w:r w:rsidR="00FD6CDC">
        <w:rPr>
          <w:rFonts w:ascii="Arial" w:eastAsia="Calibri" w:hAnsi="Arial" w:cs="Arial"/>
          <w:sz w:val="20"/>
          <w:szCs w:val="20"/>
        </w:rPr>
        <w:t xml:space="preserve">cateringowe </w:t>
      </w:r>
      <w:r w:rsidR="006915C1">
        <w:rPr>
          <w:rFonts w:ascii="Arial" w:eastAsia="Calibri" w:hAnsi="Arial" w:cs="Arial"/>
          <w:sz w:val="20"/>
          <w:szCs w:val="20"/>
        </w:rPr>
        <w:t xml:space="preserve">odpowiadające swoim rodzajem usłudze będącej przedmiotem zamówienia </w:t>
      </w:r>
      <w:r w:rsidR="00FD6CDC">
        <w:rPr>
          <w:rFonts w:ascii="Arial" w:eastAsia="Calibri" w:hAnsi="Arial" w:cs="Arial"/>
          <w:sz w:val="20"/>
          <w:szCs w:val="20"/>
        </w:rPr>
        <w:t xml:space="preserve">(zapewnienie ciepłego posiłku oraz </w:t>
      </w:r>
      <w:r w:rsidR="00B77107">
        <w:rPr>
          <w:rFonts w:ascii="Arial" w:eastAsia="Calibri" w:hAnsi="Arial" w:cs="Arial"/>
          <w:sz w:val="20"/>
          <w:szCs w:val="20"/>
        </w:rPr>
        <w:t>serwisu kawowego</w:t>
      </w:r>
      <w:r w:rsidR="00FD6CDC">
        <w:rPr>
          <w:rFonts w:ascii="Arial" w:eastAsia="Calibri" w:hAnsi="Arial" w:cs="Arial"/>
          <w:sz w:val="20"/>
          <w:szCs w:val="20"/>
        </w:rPr>
        <w:t xml:space="preserve">) </w:t>
      </w:r>
      <w:r w:rsidR="00E47A33">
        <w:rPr>
          <w:rFonts w:ascii="Arial" w:eastAsia="Calibri" w:hAnsi="Arial" w:cs="Arial"/>
          <w:sz w:val="20"/>
          <w:szCs w:val="20"/>
        </w:rPr>
        <w:t xml:space="preserve">o łącznej wartości co najmniej </w:t>
      </w:r>
      <w:r w:rsidR="00327759">
        <w:rPr>
          <w:rFonts w:ascii="Arial" w:eastAsia="Calibri" w:hAnsi="Arial" w:cs="Arial"/>
          <w:sz w:val="20"/>
          <w:szCs w:val="20"/>
        </w:rPr>
        <w:t>2</w:t>
      </w:r>
      <w:r w:rsidR="00FD6CDC">
        <w:rPr>
          <w:rFonts w:ascii="Arial" w:eastAsia="Calibri" w:hAnsi="Arial" w:cs="Arial"/>
          <w:sz w:val="20"/>
          <w:szCs w:val="20"/>
        </w:rPr>
        <w:t xml:space="preserve">0 tys. zł </w:t>
      </w:r>
      <w:r w:rsidR="00403E1F">
        <w:rPr>
          <w:rFonts w:ascii="Arial" w:eastAsia="Calibri" w:hAnsi="Arial" w:cs="Arial"/>
          <w:sz w:val="20"/>
          <w:szCs w:val="20"/>
        </w:rPr>
        <w:t>netto</w:t>
      </w:r>
      <w:r w:rsidR="00E47A33">
        <w:rPr>
          <w:rFonts w:ascii="Arial" w:eastAsia="Calibri" w:hAnsi="Arial" w:cs="Arial"/>
          <w:sz w:val="20"/>
          <w:szCs w:val="20"/>
        </w:rPr>
        <w:t>.</w:t>
      </w:r>
    </w:p>
    <w:p w14:paraId="731F88E9" w14:textId="77777777" w:rsidR="006D53DA" w:rsidRPr="006D53DA" w:rsidRDefault="006D53DA" w:rsidP="006D53DA">
      <w:pPr>
        <w:spacing w:after="0" w:line="360" w:lineRule="auto"/>
        <w:ind w:left="68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D53DA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487F51CA" w14:textId="77777777" w:rsidR="0091139C" w:rsidRDefault="006D53DA" w:rsidP="006D53DA">
      <w:pPr>
        <w:spacing w:after="0" w:line="360" w:lineRule="auto"/>
        <w:ind w:left="680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Spełnienie powyższego warunku weryfikowane będzie na podstawie informacji przedstawionych w załączniku nr 2 do niniejszego </w:t>
      </w:r>
      <w:r w:rsidR="00006530">
        <w:rPr>
          <w:rFonts w:ascii="Arial" w:eastAsia="Calibri" w:hAnsi="Arial" w:cs="Arial"/>
          <w:sz w:val="20"/>
          <w:szCs w:val="20"/>
        </w:rPr>
        <w:t>Rozeznania Rynku</w:t>
      </w:r>
      <w:r w:rsidR="0091139C">
        <w:rPr>
          <w:rFonts w:ascii="Arial" w:eastAsia="Calibri" w:hAnsi="Arial" w:cs="Arial"/>
          <w:sz w:val="20"/>
          <w:szCs w:val="20"/>
        </w:rPr>
        <w:t>.</w:t>
      </w:r>
    </w:p>
    <w:p w14:paraId="1BD43B79" w14:textId="3B9CBCB1" w:rsidR="006D53DA" w:rsidRPr="006D53DA" w:rsidRDefault="0091139C" w:rsidP="006D53DA">
      <w:pPr>
        <w:spacing w:after="0" w:line="360" w:lineRule="auto"/>
        <w:ind w:left="680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91139C">
        <w:rPr>
          <w:rFonts w:ascii="Arial" w:eastAsia="Calibri" w:hAnsi="Arial" w:cs="Arial"/>
          <w:sz w:val="20"/>
          <w:szCs w:val="20"/>
        </w:rPr>
        <w:lastRenderedPageBreak/>
        <w:t xml:space="preserve">Przed podpisaniem umowy z wyłonionym w ramach niniejszego postępowania Wykonawcą, Zamawiający może zażądać przedłożenia dokumentów potwierdzających spełnienie </w:t>
      </w:r>
      <w:r>
        <w:rPr>
          <w:rFonts w:ascii="Arial" w:eastAsia="Calibri" w:hAnsi="Arial" w:cs="Arial"/>
          <w:sz w:val="20"/>
          <w:szCs w:val="20"/>
        </w:rPr>
        <w:t xml:space="preserve">warunku posiadania wiedzy i doświadczenia poprzez dostarczenie, </w:t>
      </w:r>
      <w:r w:rsidR="006D53DA" w:rsidRPr="006D53DA">
        <w:rPr>
          <w:rFonts w:ascii="Arial" w:eastAsia="Calibri" w:hAnsi="Arial" w:cs="Arial"/>
          <w:sz w:val="20"/>
          <w:szCs w:val="20"/>
        </w:rPr>
        <w:t>np. referencj</w:t>
      </w:r>
      <w:r>
        <w:rPr>
          <w:rFonts w:ascii="Arial" w:eastAsia="Calibri" w:hAnsi="Arial" w:cs="Arial"/>
          <w:sz w:val="20"/>
          <w:szCs w:val="20"/>
        </w:rPr>
        <w:t>i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 bądź inn</w:t>
      </w:r>
      <w:r>
        <w:rPr>
          <w:rFonts w:ascii="Arial" w:eastAsia="Calibri" w:hAnsi="Arial" w:cs="Arial"/>
          <w:sz w:val="20"/>
          <w:szCs w:val="20"/>
        </w:rPr>
        <w:t>ych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 dokument</w:t>
      </w:r>
      <w:r>
        <w:rPr>
          <w:rFonts w:ascii="Arial" w:eastAsia="Calibri" w:hAnsi="Arial" w:cs="Arial"/>
          <w:sz w:val="20"/>
          <w:szCs w:val="20"/>
        </w:rPr>
        <w:t>ów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 wystawion</w:t>
      </w:r>
      <w:r>
        <w:rPr>
          <w:rFonts w:ascii="Arial" w:eastAsia="Calibri" w:hAnsi="Arial" w:cs="Arial"/>
          <w:sz w:val="20"/>
          <w:szCs w:val="20"/>
        </w:rPr>
        <w:t>ych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 przez podmiot, na rzecz którego usługi były wykonywane. </w:t>
      </w:r>
    </w:p>
    <w:p w14:paraId="7E7C9365" w14:textId="2DB7579D" w:rsidR="006D53DA" w:rsidRPr="006D53DA" w:rsidRDefault="006D53DA" w:rsidP="00CA439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Wykonawca nie jest powiązany kapitałowo lub osobowo z Zamawiającym. Przez powiązania kapitałowe lub osobowe rozumie się wzajemne powiązania między Zamawiającym lub osobami upoważnionymi do zaciągania zobowiązań w imieniu Zamawiającego lub osobami </w:t>
      </w:r>
      <w:r w:rsidR="006D72F5">
        <w:rPr>
          <w:rFonts w:ascii="Arial" w:eastAsia="Calibri" w:hAnsi="Arial" w:cs="Arial"/>
          <w:sz w:val="20"/>
          <w:szCs w:val="20"/>
        </w:rPr>
        <w:t>W</w:t>
      </w:r>
      <w:r w:rsidRPr="006D53DA">
        <w:rPr>
          <w:rFonts w:ascii="Arial" w:eastAsia="Calibri" w:hAnsi="Arial" w:cs="Arial"/>
          <w:sz w:val="20"/>
          <w:szCs w:val="20"/>
        </w:rPr>
        <w:t xml:space="preserve">ykonującymi w imieniu Zamawiającego czynności związane z przeprowadzeniem procedury wyboru </w:t>
      </w:r>
      <w:r w:rsidR="006D72F5">
        <w:rPr>
          <w:rFonts w:ascii="Arial" w:eastAsia="Calibri" w:hAnsi="Arial" w:cs="Arial"/>
          <w:sz w:val="20"/>
          <w:szCs w:val="20"/>
        </w:rPr>
        <w:t>W</w:t>
      </w:r>
      <w:r w:rsidRPr="006D53DA">
        <w:rPr>
          <w:rFonts w:ascii="Arial" w:eastAsia="Calibri" w:hAnsi="Arial" w:cs="Arial"/>
          <w:sz w:val="20"/>
          <w:szCs w:val="20"/>
        </w:rPr>
        <w:t xml:space="preserve">ykonawcy a </w:t>
      </w:r>
      <w:r w:rsidR="006D72F5">
        <w:rPr>
          <w:rFonts w:ascii="Arial" w:eastAsia="Calibri" w:hAnsi="Arial" w:cs="Arial"/>
          <w:sz w:val="20"/>
          <w:szCs w:val="20"/>
        </w:rPr>
        <w:t>W</w:t>
      </w:r>
      <w:r w:rsidRPr="006D53DA">
        <w:rPr>
          <w:rFonts w:ascii="Arial" w:eastAsia="Calibri" w:hAnsi="Arial" w:cs="Arial"/>
          <w:sz w:val="20"/>
          <w:szCs w:val="20"/>
        </w:rPr>
        <w:t>ykonawcą, polegające w szczególności na:</w:t>
      </w:r>
    </w:p>
    <w:p w14:paraId="0C2F95BC" w14:textId="77777777" w:rsidR="006D53DA" w:rsidRPr="006D53DA" w:rsidRDefault="006D53DA" w:rsidP="00CA4399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18901382" w14:textId="2FC1A2F4" w:rsidR="006D53DA" w:rsidRPr="006D53DA" w:rsidRDefault="006D53DA" w:rsidP="00CA4399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6A491D45" w14:textId="77777777" w:rsidR="006D53DA" w:rsidRPr="006D53DA" w:rsidRDefault="006D53DA" w:rsidP="00CA4399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11F4BF01" w14:textId="76EB3F58" w:rsidR="006D53DA" w:rsidRPr="006D53DA" w:rsidRDefault="006D53DA" w:rsidP="00CA4399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="006273A2"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linii prostej, pokrewieństwa drugiego stopnia lub powinowactwa drugiego stopnia </w:t>
      </w:r>
      <w:r w:rsidR="007A3694"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w linii bocznej lub w stosunku przysposobienia, opieki lub kurateli.</w:t>
      </w:r>
    </w:p>
    <w:p w14:paraId="2306EC99" w14:textId="77777777" w:rsidR="006D53DA" w:rsidRPr="006D53DA" w:rsidRDefault="006D53DA" w:rsidP="006D53DA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D53DA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73A88210" w14:textId="60BF349A" w:rsidR="006D53DA" w:rsidRPr="006D53DA" w:rsidRDefault="00327759" w:rsidP="00327759">
      <w:pPr>
        <w:pStyle w:val="Akapitzlis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7EAA">
        <w:rPr>
          <w:rFonts w:ascii="Arial" w:hAnsi="Arial" w:cs="Arial"/>
          <w:sz w:val="20"/>
          <w:szCs w:val="20"/>
        </w:rPr>
        <w:t xml:space="preserve">W celu spełnienia tego warunku Wykonawca zobowiązany jest złożyć podpisany formularz ofertowy (zał. nr 1 do niniejszego Rozeznania </w:t>
      </w:r>
      <w:r w:rsidR="007D3F4F">
        <w:rPr>
          <w:rFonts w:ascii="Arial" w:hAnsi="Arial" w:cs="Arial"/>
          <w:sz w:val="20"/>
          <w:szCs w:val="20"/>
        </w:rPr>
        <w:t>R</w:t>
      </w:r>
      <w:r w:rsidRPr="00BC7EAA">
        <w:rPr>
          <w:rFonts w:ascii="Arial" w:hAnsi="Arial" w:cs="Arial"/>
          <w:sz w:val="20"/>
          <w:szCs w:val="20"/>
        </w:rPr>
        <w:t xml:space="preserve">ynku), w którym zawarto oświadczenie </w:t>
      </w:r>
      <w:r w:rsidRPr="00BC7EAA">
        <w:rPr>
          <w:rFonts w:ascii="Arial" w:hAnsi="Arial" w:cs="Arial"/>
          <w:sz w:val="20"/>
          <w:szCs w:val="20"/>
        </w:rPr>
        <w:br/>
        <w:t xml:space="preserve">o braku </w:t>
      </w:r>
      <w:r w:rsidRPr="00BC7EAA">
        <w:rPr>
          <w:rFonts w:ascii="Arial" w:eastAsia="Calibri" w:hAnsi="Arial" w:cs="Arial"/>
          <w:sz w:val="20"/>
          <w:szCs w:val="20"/>
        </w:rPr>
        <w:t>powiązań kapitałow</w:t>
      </w:r>
      <w:r w:rsidR="008A06B5">
        <w:rPr>
          <w:rFonts w:ascii="Arial" w:eastAsia="Calibri" w:hAnsi="Arial" w:cs="Arial"/>
          <w:sz w:val="20"/>
          <w:szCs w:val="20"/>
        </w:rPr>
        <w:t>ych</w:t>
      </w:r>
      <w:r w:rsidRPr="00BC7EAA">
        <w:rPr>
          <w:rFonts w:ascii="Arial" w:eastAsia="Calibri" w:hAnsi="Arial" w:cs="Arial"/>
          <w:sz w:val="20"/>
          <w:szCs w:val="20"/>
        </w:rPr>
        <w:t xml:space="preserve"> lub osobow</w:t>
      </w:r>
      <w:r w:rsidR="008A06B5">
        <w:rPr>
          <w:rFonts w:ascii="Arial" w:eastAsia="Calibri" w:hAnsi="Arial" w:cs="Arial"/>
          <w:sz w:val="20"/>
          <w:szCs w:val="20"/>
        </w:rPr>
        <w:t>ych</w:t>
      </w:r>
      <w:r w:rsidRPr="00BC7EAA">
        <w:rPr>
          <w:rFonts w:ascii="Arial" w:eastAsia="Calibri" w:hAnsi="Arial" w:cs="Arial"/>
          <w:sz w:val="20"/>
          <w:szCs w:val="20"/>
        </w:rPr>
        <w:t xml:space="preserve"> z Zamawiającym. </w:t>
      </w:r>
    </w:p>
    <w:p w14:paraId="2292A051" w14:textId="13F19F4C" w:rsidR="006D53DA" w:rsidRPr="006D53DA" w:rsidRDefault="006D53DA" w:rsidP="00CA4399">
      <w:pPr>
        <w:numPr>
          <w:ilvl w:val="0"/>
          <w:numId w:val="9"/>
        </w:numPr>
        <w:spacing w:after="0" w:line="360" w:lineRule="auto"/>
        <w:ind w:left="68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Wykonawca nie zalega z uiszczeniem podatków, opłat lub składek na ubezpieczenia społeczne lub zdrowotne wobec Zakładu Ubezpieczeń Społecznych i Urzędu Skarbowego. </w:t>
      </w:r>
    </w:p>
    <w:p w14:paraId="6B2FAB72" w14:textId="77777777" w:rsidR="006D53DA" w:rsidRPr="006D53DA" w:rsidRDefault="006D53DA" w:rsidP="006D53DA">
      <w:pPr>
        <w:spacing w:after="0" w:line="360" w:lineRule="auto"/>
        <w:ind w:left="68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D53DA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57ACACD5" w14:textId="39AA4984" w:rsidR="00327759" w:rsidRPr="006D53DA" w:rsidRDefault="00327759" w:rsidP="00E13EB0">
      <w:pPr>
        <w:spacing w:after="16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DA79DF">
        <w:rPr>
          <w:rFonts w:ascii="Arial" w:eastAsia="Calibri" w:hAnsi="Arial" w:cs="Arial"/>
          <w:sz w:val="20"/>
          <w:szCs w:val="20"/>
        </w:rPr>
        <w:t xml:space="preserve">W celu spełnienia tego warunku Wykonawca zobowiązany jest złożyć podpisany formularz ofertowy (zał. nr 1 do niniejszego Rozeznania </w:t>
      </w:r>
      <w:r w:rsidR="007D3F4F">
        <w:rPr>
          <w:rFonts w:ascii="Arial" w:eastAsia="Calibri" w:hAnsi="Arial" w:cs="Arial"/>
          <w:sz w:val="20"/>
          <w:szCs w:val="20"/>
        </w:rPr>
        <w:t>R</w:t>
      </w:r>
      <w:r w:rsidRPr="00DA79DF">
        <w:rPr>
          <w:rFonts w:ascii="Arial" w:eastAsia="Calibri" w:hAnsi="Arial" w:cs="Arial"/>
          <w:sz w:val="20"/>
          <w:szCs w:val="20"/>
        </w:rPr>
        <w:t>ynku), w którym zawarto oświadczenie, iż nie zalega z uiszczeniem podatków, opłat lub składek na ubezpieczenia społeczne lub zdrowotne wobec Zakładu Ubezpieczeń Społecznych i Urzędu Skarbowego</w:t>
      </w:r>
    </w:p>
    <w:p w14:paraId="17A5114F" w14:textId="77777777" w:rsidR="006D53DA" w:rsidRPr="006D53DA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Kryteria oceny ofert wraz ze wskazaniem ich wagi punktowej lub procentowej oraz sposób przyznawania punktacji za spełnienie danego kryterium oceny ofert</w:t>
      </w:r>
      <w:r w:rsidRPr="006D53DA">
        <w:rPr>
          <w:rFonts w:ascii="Arial" w:eastAsia="Calibri" w:hAnsi="Arial" w:cs="Arial"/>
          <w:b/>
          <w:sz w:val="20"/>
          <w:szCs w:val="20"/>
        </w:rPr>
        <w:t>.</w:t>
      </w:r>
    </w:p>
    <w:p w14:paraId="3295C3EA" w14:textId="61C6E421" w:rsidR="006D53DA" w:rsidRPr="006D53DA" w:rsidRDefault="006D53DA" w:rsidP="00CA439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 xml:space="preserve">Zamawiający dokona oceny ofert pod względem formalnym oraz zgodnie z treścią niniejszego </w:t>
      </w:r>
      <w:r w:rsidR="00006530">
        <w:rPr>
          <w:rFonts w:ascii="Arial" w:eastAsia="Calibri" w:hAnsi="Arial" w:cs="Arial"/>
          <w:color w:val="000000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color w:val="000000"/>
          <w:sz w:val="20"/>
          <w:szCs w:val="20"/>
        </w:rPr>
        <w:t>. W przypadku, gdy oferta nie będzie spełniać któregokolwiek z wymogów formalnych, zostanie odrzucona.</w:t>
      </w:r>
    </w:p>
    <w:p w14:paraId="5BF2E99E" w14:textId="77777777" w:rsidR="006D53DA" w:rsidRPr="006D53DA" w:rsidRDefault="006D53DA" w:rsidP="00CA439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Za najkorzystniejszą zostanie uznana oferta, która uzyska najwyższą liczbę punktów, stanowiącą sumę punktów uzyskanych w poszczególnych kryteriach oceny oferty.</w:t>
      </w:r>
    </w:p>
    <w:p w14:paraId="10F939F4" w14:textId="77777777" w:rsidR="006D53DA" w:rsidRPr="006D53DA" w:rsidRDefault="006D53DA" w:rsidP="00CA4399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Przy wyborze Wykonawcy Zamawiający będzie kierować się następującymi kryteriami:</w:t>
      </w:r>
    </w:p>
    <w:p w14:paraId="2B122379" w14:textId="77777777" w:rsidR="00327759" w:rsidRPr="00D66D6C" w:rsidRDefault="00327759" w:rsidP="00327759">
      <w:pPr>
        <w:spacing w:before="60"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Złożone oferty oceniane będą według następujących kryteriów oceny:</w:t>
      </w:r>
    </w:p>
    <w:p w14:paraId="71E79F9D" w14:textId="5BA31314" w:rsidR="00327759" w:rsidRDefault="00327759" w:rsidP="00327759">
      <w:pPr>
        <w:spacing w:after="0" w:line="360" w:lineRule="auto"/>
        <w:ind w:left="34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</w:rPr>
        <w:lastRenderedPageBreak/>
        <w:t>CENA – waga 100% (max. 100 pkt.):</w:t>
      </w:r>
      <w:r w:rsidRPr="00D66D6C">
        <w:rPr>
          <w:rFonts w:ascii="Arial" w:eastAsia="Calibri" w:hAnsi="Arial" w:cs="Arial"/>
          <w:sz w:val="20"/>
          <w:szCs w:val="20"/>
        </w:rPr>
        <w:t xml:space="preserve"> ilość punktów, która zostanie przyznana danej ofercie zostanie wyliczona </w:t>
      </w:r>
      <w:r w:rsidRPr="00D66D6C">
        <w:rPr>
          <w:rFonts w:ascii="Arial" w:eastAsia="Calibri" w:hAnsi="Arial" w:cs="Arial"/>
          <w:sz w:val="20"/>
          <w:szCs w:val="20"/>
          <w:u w:val="single"/>
        </w:rPr>
        <w:t>w następujący sposób:</w:t>
      </w:r>
    </w:p>
    <w:p w14:paraId="1A1FBD7C" w14:textId="77777777" w:rsidR="00A11E47" w:rsidRPr="00D66D6C" w:rsidRDefault="00A11E47" w:rsidP="00327759">
      <w:pPr>
        <w:spacing w:after="0" w:line="360" w:lineRule="auto"/>
        <w:ind w:left="340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22C3289" w14:textId="296FC9F2" w:rsidR="00327759" w:rsidRPr="00327759" w:rsidRDefault="00327759" w:rsidP="00327759">
      <w:pPr>
        <w:spacing w:after="0" w:line="240" w:lineRule="auto"/>
        <w:ind w:left="567" w:right="2549"/>
        <w:rPr>
          <w:rFonts w:ascii="Arial" w:eastAsia="Calibri" w:hAnsi="Arial" w:cs="Arial"/>
          <w:sz w:val="18"/>
          <w:szCs w:val="18"/>
        </w:rPr>
      </w:pPr>
      <w:r w:rsidRPr="00327759">
        <w:rPr>
          <w:rFonts w:ascii="Arial" w:eastAsia="Calibri" w:hAnsi="Arial" w:cs="Arial"/>
          <w:sz w:val="18"/>
          <w:szCs w:val="18"/>
        </w:rPr>
        <w:t xml:space="preserve">Najniższa cena </w:t>
      </w:r>
      <w:r w:rsidR="00670122">
        <w:rPr>
          <w:rFonts w:ascii="Arial" w:eastAsia="Calibri" w:hAnsi="Arial" w:cs="Arial"/>
          <w:sz w:val="18"/>
          <w:szCs w:val="18"/>
        </w:rPr>
        <w:t xml:space="preserve">netto </w:t>
      </w:r>
      <w:r w:rsidRPr="00327759">
        <w:rPr>
          <w:rFonts w:ascii="Arial" w:eastAsia="Calibri" w:hAnsi="Arial" w:cs="Arial"/>
          <w:sz w:val="18"/>
          <w:szCs w:val="18"/>
        </w:rPr>
        <w:t xml:space="preserve">zapewnienia usługi cateringowej (ciepły posiłek oraz serwis kawowy) dla jednego </w:t>
      </w:r>
      <w:r w:rsidR="00D1501C">
        <w:rPr>
          <w:rFonts w:ascii="Arial" w:eastAsia="Calibri" w:hAnsi="Arial" w:cs="Arial"/>
          <w:sz w:val="18"/>
          <w:szCs w:val="18"/>
        </w:rPr>
        <w:t>U</w:t>
      </w:r>
      <w:r w:rsidRPr="00327759">
        <w:rPr>
          <w:rFonts w:ascii="Arial" w:eastAsia="Calibri" w:hAnsi="Arial" w:cs="Arial"/>
          <w:sz w:val="18"/>
          <w:szCs w:val="18"/>
        </w:rPr>
        <w:t>czestnika w trakcie jednego dnia zajęć</w:t>
      </w:r>
    </w:p>
    <w:p w14:paraId="049B8DDC" w14:textId="1B92383A" w:rsidR="00327759" w:rsidRPr="00D66D6C" w:rsidRDefault="00327759" w:rsidP="00327759">
      <w:pPr>
        <w:spacing w:after="0" w:line="240" w:lineRule="auto"/>
        <w:ind w:left="56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</w:t>
      </w:r>
      <w:r w:rsidRPr="00D66D6C">
        <w:rPr>
          <w:rFonts w:ascii="Arial" w:eastAsia="Calibri" w:hAnsi="Arial" w:cs="Arial"/>
          <w:sz w:val="20"/>
          <w:szCs w:val="20"/>
        </w:rPr>
        <w:t xml:space="preserve">- - - - - - - - - - - - - - - - - - - - - - - - - - - - - - - - - - - -          </w:t>
      </w:r>
      <w:r>
        <w:rPr>
          <w:rFonts w:ascii="Arial" w:eastAsia="Calibri" w:hAnsi="Arial" w:cs="Arial"/>
          <w:sz w:val="20"/>
          <w:szCs w:val="20"/>
        </w:rPr>
        <w:t xml:space="preserve">            </w:t>
      </w:r>
      <w:r w:rsidRPr="00D66D6C">
        <w:rPr>
          <w:rFonts w:ascii="Arial" w:eastAsia="Calibri" w:hAnsi="Arial" w:cs="Arial"/>
          <w:sz w:val="20"/>
          <w:szCs w:val="20"/>
        </w:rPr>
        <w:t xml:space="preserve">  </w:t>
      </w:r>
      <w:r w:rsidRPr="00327759">
        <w:rPr>
          <w:rFonts w:ascii="Arial" w:eastAsia="Calibri" w:hAnsi="Arial" w:cs="Arial"/>
          <w:sz w:val="18"/>
          <w:szCs w:val="18"/>
        </w:rPr>
        <w:t xml:space="preserve"> x 100%</w:t>
      </w:r>
    </w:p>
    <w:p w14:paraId="5E9DED76" w14:textId="387DE2E6" w:rsidR="00327759" w:rsidRPr="00327759" w:rsidRDefault="00327759" w:rsidP="00327759">
      <w:pPr>
        <w:spacing w:after="0" w:line="240" w:lineRule="auto"/>
        <w:ind w:left="567" w:right="2549"/>
        <w:rPr>
          <w:rFonts w:ascii="Arial" w:eastAsia="Calibri" w:hAnsi="Arial" w:cs="Arial"/>
          <w:sz w:val="18"/>
          <w:szCs w:val="18"/>
        </w:rPr>
      </w:pPr>
      <w:r w:rsidRPr="00327759">
        <w:rPr>
          <w:rFonts w:ascii="Arial" w:eastAsia="Calibri" w:hAnsi="Arial" w:cs="Arial"/>
          <w:sz w:val="18"/>
          <w:szCs w:val="18"/>
        </w:rPr>
        <w:t xml:space="preserve">Cena </w:t>
      </w:r>
      <w:r w:rsidR="00670122">
        <w:rPr>
          <w:rFonts w:ascii="Arial" w:eastAsia="Calibri" w:hAnsi="Arial" w:cs="Arial"/>
          <w:sz w:val="18"/>
          <w:szCs w:val="18"/>
        </w:rPr>
        <w:t xml:space="preserve">netto </w:t>
      </w:r>
      <w:r w:rsidRPr="00327759">
        <w:rPr>
          <w:rFonts w:ascii="Arial" w:eastAsia="Calibri" w:hAnsi="Arial" w:cs="Arial"/>
          <w:sz w:val="18"/>
          <w:szCs w:val="18"/>
        </w:rPr>
        <w:t xml:space="preserve">zapewnienia usługi cateringowej (ciepły posiłek oraz serwis kawowy) dla jednego </w:t>
      </w:r>
      <w:r w:rsidR="00D1501C">
        <w:rPr>
          <w:rFonts w:ascii="Arial" w:eastAsia="Calibri" w:hAnsi="Arial" w:cs="Arial"/>
          <w:sz w:val="18"/>
          <w:szCs w:val="18"/>
        </w:rPr>
        <w:t>U</w:t>
      </w:r>
      <w:r w:rsidRPr="00327759">
        <w:rPr>
          <w:rFonts w:ascii="Arial" w:eastAsia="Calibri" w:hAnsi="Arial" w:cs="Arial"/>
          <w:sz w:val="18"/>
          <w:szCs w:val="18"/>
        </w:rPr>
        <w:t>czestnika w trakcie jednego dnia zajęć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327759">
        <w:rPr>
          <w:rFonts w:ascii="Arial" w:eastAsia="Calibri" w:hAnsi="Arial" w:cs="Arial"/>
          <w:sz w:val="18"/>
          <w:szCs w:val="18"/>
        </w:rPr>
        <w:t>badanej oferty</w:t>
      </w:r>
    </w:p>
    <w:p w14:paraId="0EFF94EB" w14:textId="77777777" w:rsidR="008A06B5" w:rsidRDefault="008A06B5" w:rsidP="00327759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6CE3BBB" w14:textId="3EE9160C" w:rsidR="00327759" w:rsidRPr="00F80505" w:rsidRDefault="00327759" w:rsidP="00327759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  <w:u w:val="single"/>
        </w:rPr>
        <w:t>Cena powinna obejmować wszystkie koszty Oferenta związ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ane </w:t>
      </w:r>
      <w:r w:rsidRPr="00F80505">
        <w:rPr>
          <w:rFonts w:ascii="Arial" w:eastAsia="Calibri" w:hAnsi="Arial" w:cs="Arial"/>
          <w:b/>
          <w:sz w:val="20"/>
          <w:szCs w:val="20"/>
          <w:u w:val="single"/>
        </w:rPr>
        <w:t>z wykonaniem usługi, w</w:t>
      </w:r>
      <w:r>
        <w:rPr>
          <w:rFonts w:ascii="Arial" w:eastAsia="Calibri" w:hAnsi="Arial" w:cs="Arial"/>
          <w:b/>
          <w:sz w:val="20"/>
          <w:szCs w:val="20"/>
          <w:u w:val="single"/>
        </w:rPr>
        <w:t> szczególności</w:t>
      </w:r>
      <w:r w:rsidRPr="00F80505">
        <w:rPr>
          <w:rFonts w:ascii="Arial" w:eastAsia="Calibri" w:hAnsi="Arial" w:cs="Arial"/>
          <w:b/>
          <w:sz w:val="20"/>
          <w:szCs w:val="20"/>
          <w:u w:val="single"/>
        </w:rPr>
        <w:t>:</w:t>
      </w:r>
    </w:p>
    <w:p w14:paraId="32A093BE" w14:textId="32E7A8B1" w:rsidR="00327759" w:rsidRPr="006D53DA" w:rsidRDefault="006D53DA" w:rsidP="00327759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Podana w ofercie cena musi być wyrażona w PLN. Wskazując cenę, należy uwzględnić: wszystkie przewidywalne koszty związane z realizacją zamówienia</w:t>
      </w:r>
      <w:r w:rsidR="00670122">
        <w:rPr>
          <w:rFonts w:ascii="Arial" w:eastAsia="Calibri" w:hAnsi="Arial" w:cs="Arial"/>
          <w:sz w:val="20"/>
          <w:szCs w:val="20"/>
        </w:rPr>
        <w:t xml:space="preserve"> </w:t>
      </w:r>
      <w:r w:rsidRPr="002B49F7">
        <w:rPr>
          <w:rFonts w:ascii="Arial" w:eastAsia="Calibri" w:hAnsi="Arial" w:cs="Arial"/>
          <w:sz w:val="20"/>
          <w:szCs w:val="20"/>
        </w:rPr>
        <w:t>oraz wszystkie koszty wynikające z</w:t>
      </w:r>
      <w:r w:rsidR="00670122">
        <w:rPr>
          <w:rFonts w:ascii="Arial" w:eastAsia="Calibri" w:hAnsi="Arial" w:cs="Arial"/>
          <w:sz w:val="20"/>
          <w:szCs w:val="20"/>
        </w:rPr>
        <w:t> </w:t>
      </w:r>
      <w:r w:rsidRPr="002B49F7">
        <w:rPr>
          <w:rFonts w:ascii="Arial" w:eastAsia="Calibri" w:hAnsi="Arial" w:cs="Arial"/>
          <w:sz w:val="20"/>
          <w:szCs w:val="20"/>
        </w:rPr>
        <w:t xml:space="preserve">zapisów niniejszego </w:t>
      </w:r>
      <w:r w:rsidR="00006530">
        <w:rPr>
          <w:rFonts w:ascii="Arial" w:eastAsia="Calibri" w:hAnsi="Arial" w:cs="Arial"/>
          <w:sz w:val="20"/>
          <w:szCs w:val="20"/>
        </w:rPr>
        <w:t>Rozeznania Rynku</w:t>
      </w:r>
      <w:r w:rsidRPr="002B49F7">
        <w:rPr>
          <w:rFonts w:ascii="Arial" w:eastAsia="Calibri" w:hAnsi="Arial" w:cs="Arial"/>
          <w:sz w:val="20"/>
          <w:szCs w:val="20"/>
        </w:rPr>
        <w:t>, bez których realizacja zamówienia nie byłaby możliwa</w:t>
      </w:r>
      <w:r w:rsidR="002B49F7" w:rsidRPr="002B49F7">
        <w:rPr>
          <w:rFonts w:ascii="Arial" w:eastAsia="Calibri" w:hAnsi="Arial" w:cs="Arial"/>
          <w:sz w:val="20"/>
          <w:szCs w:val="20"/>
        </w:rPr>
        <w:t xml:space="preserve"> </w:t>
      </w:r>
      <w:r w:rsidR="002B49F7" w:rsidRPr="00D41F98">
        <w:rPr>
          <w:rFonts w:ascii="Arial" w:eastAsia="Calibri" w:hAnsi="Arial" w:cs="Arial"/>
          <w:sz w:val="20"/>
          <w:szCs w:val="20"/>
        </w:rPr>
        <w:t xml:space="preserve">(np. </w:t>
      </w:r>
      <w:r w:rsidR="008B51A1" w:rsidRPr="00D41F98">
        <w:rPr>
          <w:rFonts w:ascii="Arial" w:eastAsia="Calibri" w:hAnsi="Arial" w:cs="Arial"/>
          <w:sz w:val="20"/>
          <w:szCs w:val="20"/>
        </w:rPr>
        <w:t xml:space="preserve">koszty dowozu cateringu, sprzątania </w:t>
      </w:r>
      <w:r w:rsidR="00EA0C09">
        <w:rPr>
          <w:rFonts w:ascii="Arial" w:eastAsia="Calibri" w:hAnsi="Arial" w:cs="Arial"/>
          <w:sz w:val="20"/>
          <w:szCs w:val="20"/>
        </w:rPr>
        <w:t>serwisu ka</w:t>
      </w:r>
      <w:r w:rsidR="00345C9E">
        <w:rPr>
          <w:rFonts w:ascii="Arial" w:eastAsia="Calibri" w:hAnsi="Arial" w:cs="Arial"/>
          <w:sz w:val="20"/>
          <w:szCs w:val="20"/>
        </w:rPr>
        <w:t>w</w:t>
      </w:r>
      <w:r w:rsidR="00EA0C09">
        <w:rPr>
          <w:rFonts w:ascii="Arial" w:eastAsia="Calibri" w:hAnsi="Arial" w:cs="Arial"/>
          <w:sz w:val="20"/>
          <w:szCs w:val="20"/>
        </w:rPr>
        <w:t>owego</w:t>
      </w:r>
      <w:r w:rsidR="008B51A1" w:rsidRPr="00D41F98">
        <w:rPr>
          <w:rFonts w:ascii="Arial" w:eastAsia="Calibri" w:hAnsi="Arial" w:cs="Arial"/>
          <w:sz w:val="20"/>
          <w:szCs w:val="20"/>
        </w:rPr>
        <w:t xml:space="preserve"> po zakończeniu zajęć, </w:t>
      </w:r>
      <w:r w:rsidR="00D41F98" w:rsidRPr="00D41F98">
        <w:rPr>
          <w:rFonts w:ascii="Arial" w:eastAsia="Calibri" w:hAnsi="Arial" w:cs="Arial"/>
          <w:sz w:val="20"/>
          <w:szCs w:val="20"/>
        </w:rPr>
        <w:t xml:space="preserve">odbioru odpadów pokonsumpcyjnych </w:t>
      </w:r>
      <w:r w:rsidR="002B49F7" w:rsidRPr="00D41F98">
        <w:rPr>
          <w:rFonts w:ascii="Arial" w:eastAsia="Calibri" w:hAnsi="Arial" w:cs="Arial"/>
          <w:sz w:val="20"/>
          <w:szCs w:val="20"/>
        </w:rPr>
        <w:t>itp.)</w:t>
      </w:r>
      <w:r w:rsidRPr="00D41F98">
        <w:rPr>
          <w:rFonts w:ascii="Arial" w:eastAsia="Calibri" w:hAnsi="Arial" w:cs="Arial"/>
          <w:sz w:val="20"/>
          <w:szCs w:val="20"/>
        </w:rPr>
        <w:t>.</w:t>
      </w:r>
      <w:r w:rsidRPr="002B49F7">
        <w:rPr>
          <w:rFonts w:ascii="Arial" w:eastAsia="Calibri" w:hAnsi="Arial" w:cs="Arial"/>
          <w:sz w:val="20"/>
          <w:szCs w:val="20"/>
        </w:rPr>
        <w:t xml:space="preserve"> Wykonawcy zobowiązani są do starannego zapoznania się z</w:t>
      </w:r>
      <w:r w:rsidR="00670122">
        <w:rPr>
          <w:rFonts w:ascii="Arial" w:eastAsia="Calibri" w:hAnsi="Arial" w:cs="Arial"/>
          <w:sz w:val="20"/>
          <w:szCs w:val="20"/>
        </w:rPr>
        <w:t> </w:t>
      </w:r>
      <w:r w:rsidRPr="002B49F7">
        <w:rPr>
          <w:rFonts w:ascii="Arial" w:eastAsia="Calibri" w:hAnsi="Arial" w:cs="Arial"/>
          <w:sz w:val="20"/>
          <w:szCs w:val="20"/>
        </w:rPr>
        <w:t>przedmiotem zamówienia, warunkami wykonania i wszystkimi czynnikami mogącymi mieć wpływ na cenę. Cena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 innych działań w celu jej określenia.</w:t>
      </w:r>
    </w:p>
    <w:p w14:paraId="6A4637AC" w14:textId="77777777" w:rsidR="006D53DA" w:rsidRPr="006D53DA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Termin, miejsce i sposób złożenia oferty</w:t>
      </w:r>
    </w:p>
    <w:p w14:paraId="571AAE16" w14:textId="23351174" w:rsidR="00327759" w:rsidRPr="00D66D6C" w:rsidRDefault="00327759" w:rsidP="00327759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Oferty należy składać na adres mailowy </w:t>
      </w:r>
      <w:r w:rsidR="007F7B78">
        <w:rPr>
          <w:rFonts w:ascii="Arial" w:hAnsi="Arial" w:cs="Arial"/>
          <w:sz w:val="20"/>
          <w:szCs w:val="20"/>
        </w:rPr>
        <w:t>kazmierak.aleksandra</w:t>
      </w:r>
      <w:r w:rsidRPr="00D66D6C">
        <w:rPr>
          <w:rFonts w:ascii="Arial" w:hAnsi="Arial" w:cs="Arial"/>
          <w:sz w:val="20"/>
          <w:szCs w:val="20"/>
        </w:rPr>
        <w:t>@gmail.com</w:t>
      </w:r>
      <w:r w:rsidRPr="00D66D6C">
        <w:rPr>
          <w:rFonts w:ascii="Arial" w:eastAsia="Calibri" w:hAnsi="Arial" w:cs="Arial"/>
          <w:sz w:val="20"/>
          <w:szCs w:val="20"/>
        </w:rPr>
        <w:t xml:space="preserve"> do </w:t>
      </w:r>
      <w:r w:rsidRPr="00E13EB0">
        <w:rPr>
          <w:rFonts w:ascii="Arial" w:eastAsia="Calibri" w:hAnsi="Arial" w:cs="Arial"/>
          <w:sz w:val="20"/>
          <w:szCs w:val="20"/>
        </w:rPr>
        <w:t xml:space="preserve">dnia </w:t>
      </w:r>
      <w:r w:rsidR="00E13EB0">
        <w:rPr>
          <w:rFonts w:ascii="Arial" w:eastAsia="Calibri" w:hAnsi="Arial" w:cs="Arial"/>
          <w:sz w:val="20"/>
          <w:szCs w:val="20"/>
        </w:rPr>
        <w:t>14.</w:t>
      </w:r>
      <w:r w:rsidR="007F7B78" w:rsidRPr="00E13EB0">
        <w:rPr>
          <w:rFonts w:ascii="Arial" w:eastAsia="Calibri" w:hAnsi="Arial" w:cs="Arial"/>
          <w:sz w:val="20"/>
          <w:szCs w:val="20"/>
        </w:rPr>
        <w:t>0</w:t>
      </w:r>
      <w:r w:rsidR="00E13EB0">
        <w:rPr>
          <w:rFonts w:ascii="Arial" w:eastAsia="Calibri" w:hAnsi="Arial" w:cs="Arial"/>
          <w:sz w:val="20"/>
          <w:szCs w:val="20"/>
        </w:rPr>
        <w:t>7</w:t>
      </w:r>
      <w:r w:rsidRPr="00E13EB0">
        <w:rPr>
          <w:rFonts w:ascii="Arial" w:eastAsia="Calibri" w:hAnsi="Arial" w:cs="Arial"/>
          <w:sz w:val="20"/>
          <w:szCs w:val="20"/>
        </w:rPr>
        <w:t>.202</w:t>
      </w:r>
      <w:r w:rsidR="007F7B78" w:rsidRPr="00E13EB0">
        <w:rPr>
          <w:rFonts w:ascii="Arial" w:eastAsia="Calibri" w:hAnsi="Arial" w:cs="Arial"/>
          <w:sz w:val="20"/>
          <w:szCs w:val="20"/>
        </w:rPr>
        <w:t>2</w:t>
      </w:r>
      <w:r w:rsidRPr="00E13EB0">
        <w:rPr>
          <w:rFonts w:ascii="Arial" w:eastAsia="Calibri" w:hAnsi="Arial" w:cs="Arial"/>
          <w:sz w:val="20"/>
          <w:szCs w:val="20"/>
        </w:rPr>
        <w:t>r.,</w:t>
      </w:r>
      <w:r w:rsidRPr="00D66D6C">
        <w:rPr>
          <w:rFonts w:ascii="Arial" w:eastAsia="Calibri" w:hAnsi="Arial" w:cs="Arial"/>
          <w:sz w:val="20"/>
          <w:szCs w:val="20"/>
        </w:rPr>
        <w:t xml:space="preserve"> do godz. 24.00 </w:t>
      </w:r>
    </w:p>
    <w:p w14:paraId="3595613A" w14:textId="44D73C28" w:rsidR="00327759" w:rsidRPr="00D66D6C" w:rsidRDefault="00327759" w:rsidP="003277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Oferta powinna być sporządzona na formularzu stanowiącym Załącznik nr 1 do niniejszego Rozeznania </w:t>
      </w:r>
      <w:r w:rsidR="007D3F4F">
        <w:rPr>
          <w:rFonts w:ascii="Arial" w:eastAsia="Calibri" w:hAnsi="Arial" w:cs="Arial"/>
          <w:sz w:val="20"/>
          <w:szCs w:val="20"/>
        </w:rPr>
        <w:t>R</w:t>
      </w:r>
      <w:r w:rsidRPr="00D66D6C">
        <w:rPr>
          <w:rFonts w:ascii="Arial" w:eastAsia="Calibri" w:hAnsi="Arial" w:cs="Arial"/>
          <w:sz w:val="20"/>
          <w:szCs w:val="20"/>
        </w:rPr>
        <w:t xml:space="preserve">ynku. </w:t>
      </w:r>
    </w:p>
    <w:p w14:paraId="3EBFC2BD" w14:textId="77777777" w:rsidR="00327759" w:rsidRPr="00D66D6C" w:rsidRDefault="00327759" w:rsidP="00327759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Poszczególne załączniki muszą być podpisane przez Oferenta w wyznaczonych miejscach. </w:t>
      </w:r>
      <w:r w:rsidRPr="00D66D6C">
        <w:rPr>
          <w:rFonts w:ascii="Arial" w:eastAsia="Calibri" w:hAnsi="Arial" w:cs="Arial"/>
          <w:sz w:val="20"/>
          <w:szCs w:val="20"/>
        </w:rPr>
        <w:br/>
        <w:t>W przypadku podpisania dokumentów przez pełnomocnika, do oferty należy dołączyć stosowne pełnomocnictwo.</w:t>
      </w:r>
    </w:p>
    <w:p w14:paraId="2D8DEC89" w14:textId="6287082C" w:rsidR="009631FC" w:rsidRPr="00327759" w:rsidRDefault="00327759" w:rsidP="00327759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Oferent ponosi wszelkie koszty związane z przygotowaniem i złożeniem oferty. Zamawiający nie odpowiada za koszty poniesione przez Oferenta w związku z przygotowaniem i złożeniem oferty. </w:t>
      </w:r>
    </w:p>
    <w:p w14:paraId="252907E7" w14:textId="77777777" w:rsidR="006D53DA" w:rsidRPr="006D53DA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Pytania i odpowiedzi</w:t>
      </w:r>
    </w:p>
    <w:p w14:paraId="0B77809C" w14:textId="77198D7D" w:rsidR="00327759" w:rsidRPr="00D66D6C" w:rsidRDefault="00327759" w:rsidP="00327759">
      <w:pPr>
        <w:numPr>
          <w:ilvl w:val="0"/>
          <w:numId w:val="16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Wykonawca może zwrócić się do Zamawiającego o wyjaśnienie treści Rozeznania </w:t>
      </w:r>
      <w:r w:rsidR="007D3F4F">
        <w:rPr>
          <w:rFonts w:ascii="Arial" w:eastAsia="Calibri" w:hAnsi="Arial" w:cs="Arial"/>
          <w:sz w:val="20"/>
          <w:szCs w:val="20"/>
        </w:rPr>
        <w:t>R</w:t>
      </w:r>
      <w:r w:rsidRPr="00D66D6C">
        <w:rPr>
          <w:rFonts w:ascii="Arial" w:eastAsia="Calibri" w:hAnsi="Arial" w:cs="Arial"/>
          <w:sz w:val="20"/>
          <w:szCs w:val="20"/>
        </w:rPr>
        <w:t>ynku.</w:t>
      </w:r>
    </w:p>
    <w:p w14:paraId="5BF4A054" w14:textId="3D70C9F9" w:rsidR="006D53DA" w:rsidRDefault="00327759" w:rsidP="006D53DA">
      <w:pPr>
        <w:numPr>
          <w:ilvl w:val="0"/>
          <w:numId w:val="16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ofert, pod warunkiem, że wniosek o wyjaśnienie treści Rozeznania </w:t>
      </w:r>
      <w:r w:rsidR="007D3F4F">
        <w:rPr>
          <w:rFonts w:ascii="Arial" w:eastAsia="Calibri" w:hAnsi="Arial" w:cs="Arial"/>
          <w:sz w:val="20"/>
          <w:szCs w:val="20"/>
        </w:rPr>
        <w:t>R</w:t>
      </w:r>
      <w:r w:rsidRPr="00D66D6C">
        <w:rPr>
          <w:rFonts w:ascii="Arial" w:eastAsia="Calibri" w:hAnsi="Arial" w:cs="Arial"/>
          <w:sz w:val="20"/>
          <w:szCs w:val="20"/>
        </w:rPr>
        <w:t>ynku wpłynął do Zamawiającego nie później niż do końca dnia, w którym upływa połowa wyznaczonego terminu składania ofert.</w:t>
      </w:r>
    </w:p>
    <w:p w14:paraId="52B79E11" w14:textId="77777777" w:rsidR="006D53DA" w:rsidRPr="00327759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327759">
        <w:rPr>
          <w:rFonts w:ascii="Arial" w:eastAsia="Calibri" w:hAnsi="Arial" w:cs="Arial"/>
          <w:b/>
          <w:sz w:val="20"/>
          <w:szCs w:val="20"/>
          <w:u w:val="single"/>
        </w:rPr>
        <w:t>Postanowienia końcowe dotyczące przedmiotu zamówienia i umowy.</w:t>
      </w:r>
    </w:p>
    <w:p w14:paraId="39434148" w14:textId="3581467A" w:rsidR="006D53DA" w:rsidRPr="006D53DA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Oferta Wykonawcy musi spełniać wszystkie wymogi stawiane w </w:t>
      </w:r>
      <w:r w:rsidR="00006530">
        <w:rPr>
          <w:rFonts w:ascii="Arial" w:eastAsia="Calibri" w:hAnsi="Arial" w:cs="Arial"/>
          <w:sz w:val="20"/>
          <w:szCs w:val="20"/>
        </w:rPr>
        <w:t>Rozeznaniu Rynku</w:t>
      </w:r>
      <w:r w:rsidRPr="006D53DA">
        <w:rPr>
          <w:rFonts w:ascii="Arial" w:eastAsia="Calibri" w:hAnsi="Arial" w:cs="Arial"/>
          <w:sz w:val="20"/>
          <w:szCs w:val="20"/>
        </w:rPr>
        <w:t xml:space="preserve"> i być złożona na wzorze oferty dołączonym do niniejszego </w:t>
      </w:r>
      <w:r w:rsidR="00006530">
        <w:rPr>
          <w:rFonts w:ascii="Arial" w:eastAsia="Calibri" w:hAnsi="Arial" w:cs="Arial"/>
          <w:sz w:val="20"/>
          <w:szCs w:val="20"/>
        </w:rPr>
        <w:t>Rozeznania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6214FC1E" w14:textId="77777777" w:rsidR="006D53DA" w:rsidRPr="006D53DA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lastRenderedPageBreak/>
        <w:t>Zamawiający może w toku badania i oceny ofert żądać od Oferentów wyjaśnień oraz dokumentów dotyczących treści złożonych ofert.</w:t>
      </w:r>
    </w:p>
    <w:p w14:paraId="5A18F61F" w14:textId="77777777" w:rsidR="006D53DA" w:rsidRPr="006D53DA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0AA6DA55" w14:textId="340EF164" w:rsidR="006D53DA" w:rsidRPr="006D53DA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informuje, iż w umowie będą zapisy:</w:t>
      </w:r>
    </w:p>
    <w:p w14:paraId="3E12A4E7" w14:textId="7447A547" w:rsidR="006D53DA" w:rsidRPr="006D53DA" w:rsidRDefault="006D53DA" w:rsidP="00CA4399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327759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 xml:space="preserve"> % całościowego wynagrodzenia umownego </w:t>
      </w:r>
      <w:r w:rsidR="00327759">
        <w:rPr>
          <w:rFonts w:ascii="Arial" w:eastAsia="Calibri" w:hAnsi="Arial" w:cs="Arial"/>
          <w:sz w:val="20"/>
          <w:szCs w:val="20"/>
        </w:rPr>
        <w:t>netto</w:t>
      </w:r>
      <w:r w:rsidRPr="006D53DA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</w:t>
      </w:r>
      <w:r w:rsidR="00C1133A"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 xml:space="preserve">przypadku każdego niezrealizowania przedmiotu zamówienia </w:t>
      </w:r>
      <w:r w:rsidR="00BF2184">
        <w:rPr>
          <w:rFonts w:ascii="Arial" w:eastAsia="Calibri" w:hAnsi="Arial" w:cs="Arial"/>
          <w:sz w:val="20"/>
          <w:szCs w:val="20"/>
        </w:rPr>
        <w:t>w</w:t>
      </w:r>
      <w:r w:rsidRPr="006D53DA">
        <w:rPr>
          <w:rFonts w:ascii="Arial" w:eastAsia="Calibri" w:hAnsi="Arial" w:cs="Arial"/>
          <w:sz w:val="20"/>
          <w:szCs w:val="20"/>
        </w:rPr>
        <w:t xml:space="preserve"> terminie wskazanym przez Zamawiającego. </w:t>
      </w:r>
    </w:p>
    <w:p w14:paraId="6C4D0A55" w14:textId="694FA431" w:rsidR="006D53DA" w:rsidRPr="006D53DA" w:rsidRDefault="006D53DA" w:rsidP="00CA4399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327759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 xml:space="preserve"> % całościowego wynagrodzenia umownego </w:t>
      </w:r>
      <w:r w:rsidR="00327759">
        <w:rPr>
          <w:rFonts w:ascii="Arial" w:eastAsia="Calibri" w:hAnsi="Arial" w:cs="Arial"/>
          <w:sz w:val="20"/>
          <w:szCs w:val="20"/>
        </w:rPr>
        <w:t>netto</w:t>
      </w:r>
      <w:r w:rsidRPr="006D53DA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</w:t>
      </w:r>
      <w:r w:rsidR="00C1133A"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 xml:space="preserve">przypadku każdego nienależytego wykonania przez Wykonawcę </w:t>
      </w:r>
      <w:r w:rsidR="00A94904">
        <w:rPr>
          <w:rFonts w:ascii="Arial" w:eastAsia="Calibri" w:hAnsi="Arial" w:cs="Arial"/>
          <w:sz w:val="20"/>
          <w:szCs w:val="20"/>
        </w:rPr>
        <w:t>przedmiotu zamówienia</w:t>
      </w:r>
      <w:r w:rsidRPr="006D53DA">
        <w:rPr>
          <w:rFonts w:ascii="Arial" w:eastAsia="Calibri" w:hAnsi="Arial" w:cs="Arial"/>
          <w:sz w:val="20"/>
          <w:szCs w:val="20"/>
        </w:rPr>
        <w:t>.</w:t>
      </w:r>
      <w:r w:rsidRPr="006D53DA">
        <w:rPr>
          <w:rFonts w:ascii="Arial" w:eastAsia="Calibri" w:hAnsi="Arial" w:cs="Arial"/>
          <w:color w:val="222222"/>
          <w:shd w:val="clear" w:color="auto" w:fill="FFFFFF"/>
        </w:rPr>
        <w:t xml:space="preserve"> </w:t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Z nienależytym wykonaniem </w:t>
      </w:r>
      <w:r w:rsidR="00A94904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>przedmiotem zamówienia mamy</w:t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 do czynienia w sytuacji gdy usługa </w:t>
      </w:r>
      <w:r w:rsidRPr="006D53DA">
        <w:rPr>
          <w:rFonts w:ascii="Arial" w:eastAsia="Calibri" w:hAnsi="Arial" w:cs="Arial"/>
          <w:sz w:val="20"/>
          <w:szCs w:val="20"/>
        </w:rPr>
        <w:t xml:space="preserve">została wprawdzie zrealizowana ale nie jest zgodne z tym co strony ustaliły np. co do </w:t>
      </w:r>
      <w:r w:rsidR="004B4575">
        <w:rPr>
          <w:rFonts w:ascii="Arial" w:eastAsia="Calibri" w:hAnsi="Arial" w:cs="Arial"/>
          <w:sz w:val="20"/>
          <w:szCs w:val="20"/>
        </w:rPr>
        <w:t>jakości wydawanych posiłków lub ich gramatury</w:t>
      </w:r>
      <w:r w:rsidRPr="006D53DA">
        <w:rPr>
          <w:rFonts w:ascii="Arial" w:eastAsia="Calibri" w:hAnsi="Arial" w:cs="Arial"/>
          <w:sz w:val="20"/>
          <w:szCs w:val="20"/>
        </w:rPr>
        <w:t xml:space="preserve">. </w:t>
      </w:r>
    </w:p>
    <w:p w14:paraId="6292459B" w14:textId="58B5214F" w:rsidR="006D53DA" w:rsidRPr="006D53DA" w:rsidRDefault="006D53DA" w:rsidP="00CA4399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Zastrzegające Zamawiającemu możliwość potrącania naliczonych kar umownych </w:t>
      </w:r>
      <w:r w:rsidR="00942E63"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z wynagrodzenia Wykonawcy. </w:t>
      </w:r>
    </w:p>
    <w:p w14:paraId="20852659" w14:textId="441E8A8D" w:rsidR="006D53DA" w:rsidRPr="007D5E97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Zamawiający ze swojej strony przy opisywaniu przedmiotu zamówienia dochował należytej staranności, jednakże wskazany powyżej element opisu jest niezależny od Zamawiającego, działającego w ramach projektu i na rzecz </w:t>
      </w:r>
      <w:r w:rsidR="00006530">
        <w:rPr>
          <w:rFonts w:ascii="Arial" w:eastAsia="Calibri" w:hAnsi="Arial" w:cs="Arial"/>
          <w:sz w:val="20"/>
          <w:szCs w:val="20"/>
        </w:rPr>
        <w:t>Uczestników Projektu</w:t>
      </w:r>
      <w:r w:rsidRPr="006D53DA">
        <w:rPr>
          <w:rFonts w:ascii="Arial" w:eastAsia="Calibri" w:hAnsi="Arial" w:cs="Arial"/>
          <w:sz w:val="20"/>
          <w:szCs w:val="20"/>
        </w:rPr>
        <w:t xml:space="preserve">. Tym samym Zamawiający wyraźnie zastrzega, iż wielkość przedmiotu zamówienia może ulec zmianie (zmniejszeniu lub zwiększeniu) z przyczyn od niego niezależnych, a wynikających z rzeczywistych potrzeb </w:t>
      </w:r>
      <w:r w:rsidR="00006530">
        <w:rPr>
          <w:rFonts w:ascii="Arial" w:eastAsia="Calibri" w:hAnsi="Arial" w:cs="Arial"/>
          <w:sz w:val="20"/>
          <w:szCs w:val="20"/>
        </w:rPr>
        <w:t>Uczestników Projektu</w:t>
      </w:r>
      <w:r w:rsidRPr="007D5E97">
        <w:rPr>
          <w:rFonts w:ascii="Arial" w:eastAsia="Calibri" w:hAnsi="Arial" w:cs="Arial"/>
          <w:sz w:val="20"/>
          <w:szCs w:val="20"/>
        </w:rPr>
        <w:t>.</w:t>
      </w:r>
    </w:p>
    <w:p w14:paraId="2F1CF269" w14:textId="45394CDC" w:rsidR="006D53DA" w:rsidRPr="007D5E97" w:rsidRDefault="006D53DA" w:rsidP="00CA4399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D5E97">
        <w:rPr>
          <w:rFonts w:ascii="Arial" w:eastAsia="Calibri" w:hAnsi="Arial" w:cs="Arial"/>
          <w:sz w:val="20"/>
          <w:szCs w:val="20"/>
        </w:rPr>
        <w:t xml:space="preserve">W przypadku zaistnienia sytuacji związanej z potrzebą dokonania stosownych zamian </w:t>
      </w:r>
      <w:r w:rsidR="00942E63" w:rsidRPr="007D5E97">
        <w:rPr>
          <w:rFonts w:ascii="Arial" w:eastAsia="Calibri" w:hAnsi="Arial" w:cs="Arial"/>
          <w:sz w:val="20"/>
          <w:szCs w:val="20"/>
        </w:rPr>
        <w:br/>
      </w:r>
      <w:r w:rsidRPr="007D5E97">
        <w:rPr>
          <w:rFonts w:ascii="Arial" w:eastAsia="Calibri" w:hAnsi="Arial" w:cs="Arial"/>
          <w:sz w:val="20"/>
          <w:szCs w:val="20"/>
        </w:rPr>
        <w:t>w umowie w celu właściwej realizacji zamówienia, zastrzega się możliwość dokonania</w:t>
      </w:r>
      <w:r w:rsidR="001168D4">
        <w:rPr>
          <w:rFonts w:ascii="Arial" w:eastAsia="Calibri" w:hAnsi="Arial" w:cs="Arial"/>
          <w:sz w:val="20"/>
          <w:szCs w:val="20"/>
        </w:rPr>
        <w:t xml:space="preserve"> </w:t>
      </w:r>
      <w:r w:rsidRPr="007D5E97">
        <w:rPr>
          <w:rFonts w:ascii="Arial" w:eastAsia="Calibri" w:hAnsi="Arial" w:cs="Arial"/>
          <w:sz w:val="20"/>
          <w:szCs w:val="20"/>
        </w:rPr>
        <w:t xml:space="preserve">niniejszych zmian w drodze aneksu do umowy. Zakres zmian może dotyczyć m.in.: </w:t>
      </w:r>
    </w:p>
    <w:p w14:paraId="048C63F7" w14:textId="77777777" w:rsidR="006D53DA" w:rsidRPr="007D5E97" w:rsidRDefault="006D53DA" w:rsidP="00CA4399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D5E97">
        <w:rPr>
          <w:rFonts w:ascii="Arial" w:eastAsia="Calibri" w:hAnsi="Arial" w:cs="Arial"/>
          <w:sz w:val="20"/>
          <w:szCs w:val="20"/>
        </w:rPr>
        <w:t xml:space="preserve">okresu realizacji umowy, </w:t>
      </w:r>
    </w:p>
    <w:p w14:paraId="18E3A897" w14:textId="492B11B3" w:rsidR="006D53DA" w:rsidRPr="007D5E97" w:rsidRDefault="006D53DA" w:rsidP="00CA4399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D5E97">
        <w:rPr>
          <w:rFonts w:ascii="Arial" w:eastAsia="Calibri" w:hAnsi="Arial" w:cs="Arial"/>
          <w:sz w:val="20"/>
          <w:szCs w:val="20"/>
        </w:rPr>
        <w:t xml:space="preserve">ostatecznej </w:t>
      </w:r>
      <w:r w:rsidR="001E7E79">
        <w:rPr>
          <w:rFonts w:ascii="Arial" w:eastAsia="Calibri" w:hAnsi="Arial" w:cs="Arial"/>
          <w:sz w:val="20"/>
          <w:szCs w:val="20"/>
        </w:rPr>
        <w:t xml:space="preserve">liczby </w:t>
      </w:r>
      <w:r w:rsidR="00D1501C">
        <w:rPr>
          <w:rFonts w:ascii="Arial" w:eastAsia="Calibri" w:hAnsi="Arial" w:cs="Arial"/>
          <w:sz w:val="20"/>
          <w:szCs w:val="20"/>
        </w:rPr>
        <w:t>U</w:t>
      </w:r>
      <w:r w:rsidR="001E7E79">
        <w:rPr>
          <w:rFonts w:ascii="Arial" w:eastAsia="Calibri" w:hAnsi="Arial" w:cs="Arial"/>
          <w:sz w:val="20"/>
          <w:szCs w:val="20"/>
        </w:rPr>
        <w:t>czestników dla których świadczona będzie usługa cateringowa</w:t>
      </w:r>
      <w:r w:rsidRPr="007D5E97">
        <w:rPr>
          <w:rFonts w:ascii="Arial" w:eastAsia="Calibri" w:hAnsi="Arial" w:cs="Arial"/>
          <w:sz w:val="20"/>
          <w:szCs w:val="20"/>
        </w:rPr>
        <w:t xml:space="preserve">, </w:t>
      </w:r>
    </w:p>
    <w:p w14:paraId="3FD3A565" w14:textId="446D42C5" w:rsidR="00BA20A6" w:rsidRDefault="006D53DA" w:rsidP="00C83C4A">
      <w:pPr>
        <w:numPr>
          <w:ilvl w:val="1"/>
          <w:numId w:val="4"/>
        </w:numPr>
        <w:spacing w:after="160" w:line="360" w:lineRule="auto"/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>Płatności za świadczone usługi dokonywane będą na podstawie miesięcznych okresów rozliczeniowych</w:t>
      </w:r>
      <w:r w:rsidR="005A4A03">
        <w:rPr>
          <w:rFonts w:ascii="Arial" w:eastAsia="Calibri" w:hAnsi="Arial" w:cs="Arial"/>
          <w:sz w:val="20"/>
          <w:szCs w:val="20"/>
          <w:lang w:eastAsia="pl-PL"/>
        </w:rPr>
        <w:t xml:space="preserve"> protokołem odbioru podpisywanym przez Zamawiającego i Wykonawcę</w:t>
      </w:r>
      <w:r w:rsidRPr="006D53DA">
        <w:rPr>
          <w:rFonts w:ascii="Arial" w:eastAsia="Calibri" w:hAnsi="Arial" w:cs="Arial"/>
          <w:sz w:val="20"/>
          <w:szCs w:val="20"/>
          <w:lang w:eastAsia="pl-PL"/>
        </w:rPr>
        <w:t xml:space="preserve">. Płatności będą regulowane w terminie do 30-ciu dni od dnia wystawienia przez Wykonawcę faktury/rachunku. </w:t>
      </w:r>
    </w:p>
    <w:p w14:paraId="4CA77051" w14:textId="77777777" w:rsidR="006D53DA" w:rsidRPr="006D53DA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Klauzula informacyjna RODO</w:t>
      </w:r>
    </w:p>
    <w:p w14:paraId="03537259" w14:textId="77777777" w:rsidR="007F7B78" w:rsidRPr="006D53DA" w:rsidRDefault="007F7B78" w:rsidP="007F7B78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Na podstawie Rozporządzenia Parlamentu Europejskiego i Rady (UE) 2016/679 z dnia 27 kwietnia 2016r. w sprawie ochrony osób fizycznych w związku z przetwarzaniem danych osobowych i</w:t>
      </w:r>
      <w:r>
        <w:rPr>
          <w:rFonts w:ascii="Arial" w:eastAsia="Calibri" w:hAnsi="Arial" w:cs="Arial"/>
          <w:sz w:val="20"/>
          <w:szCs w:val="20"/>
        </w:rPr>
        <w:t> </w:t>
      </w:r>
      <w:r w:rsidRPr="00C72969">
        <w:t>w</w:t>
      </w:r>
      <w:r>
        <w:t> </w:t>
      </w:r>
      <w:r w:rsidRPr="00C72969">
        <w:t>sprawie</w:t>
      </w:r>
      <w:r w:rsidRPr="006D53DA">
        <w:rPr>
          <w:rFonts w:ascii="Arial" w:eastAsia="Calibri" w:hAnsi="Arial" w:cs="Arial"/>
          <w:sz w:val="20"/>
          <w:szCs w:val="20"/>
        </w:rPr>
        <w:t xml:space="preserve"> swobodnego przepływu takich danych oraz uchylenia dyrektywy 95/46/WE (ogólne rozporządzenie o ochronie danych) – dalej RODO oraz zgodnie z art. 13 ust. 1 i 2 RODO Zamawiający informuje, iż:</w:t>
      </w:r>
    </w:p>
    <w:p w14:paraId="33566F3D" w14:textId="77777777" w:rsidR="007F7B78" w:rsidRPr="006D53DA" w:rsidRDefault="007F7B78" w:rsidP="007F7B7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lastRenderedPageBreak/>
        <w:t xml:space="preserve">Przetwarzane w postępowaniu o udzielenie zamówienia w trybie </w:t>
      </w:r>
      <w:r>
        <w:rPr>
          <w:rFonts w:ascii="Arial" w:eastAsia="Calibri" w:hAnsi="Arial" w:cs="Arial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sz w:val="20"/>
          <w:szCs w:val="20"/>
        </w:rPr>
        <w:t xml:space="preserve"> dane osobowe objęte są ochroną prawną z mocy przepisów RODO. Dane te odnoszą się do wykonawcy, jak też informacji o osobach wyznaczonym do realizacji zamówienia, które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swojej ofercie wykonawca przedłoży w celu wykazania spełnienia warunków udziału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postępowaniu, jak i potwierdzenia wymogów określonych w </w:t>
      </w:r>
      <w:r>
        <w:rPr>
          <w:rFonts w:ascii="Arial" w:eastAsia="Calibri" w:hAnsi="Arial" w:cs="Arial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sz w:val="20"/>
          <w:szCs w:val="20"/>
        </w:rPr>
        <w:t xml:space="preserve"> dotyczącym wykonania przedmiotu zamówienia.</w:t>
      </w:r>
    </w:p>
    <w:p w14:paraId="15F645C4" w14:textId="77777777" w:rsidR="007F7B78" w:rsidRPr="006D53DA" w:rsidRDefault="007F7B78" w:rsidP="007F7B7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Administratorem danych osobowych w zakresie prowadzonego postępowania o udzielenie zamówienia finansowanego ze środków projektu w ramach EFS przetwarzanych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programie operacyjnym jest </w:t>
      </w:r>
      <w:r>
        <w:rPr>
          <w:rFonts w:ascii="Arial" w:eastAsia="Calibri" w:hAnsi="Arial" w:cs="Arial"/>
          <w:sz w:val="20"/>
          <w:szCs w:val="20"/>
        </w:rPr>
        <w:t>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, z siedzibą przy </w:t>
      </w:r>
      <w:r>
        <w:rPr>
          <w:rFonts w:ascii="Arial" w:eastAsia="Calibri" w:hAnsi="Arial" w:cs="Arial"/>
          <w:sz w:val="20"/>
          <w:szCs w:val="20"/>
        </w:rPr>
        <w:t>ul. Poziomkowa 36B, 05-830 Stara Wieś</w:t>
      </w:r>
      <w:r w:rsidRPr="006D53DA">
        <w:rPr>
          <w:rFonts w:ascii="Arial" w:eastAsia="Calibri" w:hAnsi="Arial" w:cs="Arial"/>
          <w:sz w:val="20"/>
          <w:szCs w:val="20"/>
        </w:rPr>
        <w:t>, adres e-mail:</w:t>
      </w:r>
      <w:r>
        <w:rPr>
          <w:rFonts w:ascii="Arial" w:eastAsia="Calibri" w:hAnsi="Arial" w:cs="Arial"/>
          <w:sz w:val="20"/>
          <w:szCs w:val="20"/>
        </w:rPr>
        <w:t xml:space="preserve"> kazmierak.aleksandra@gmail.com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23DF2913" w14:textId="77777777" w:rsidR="007F7B78" w:rsidRPr="006D53DA" w:rsidRDefault="007F7B78" w:rsidP="007F7B7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ramach Regionalnego Programu Operacyjnego Województwa Mazowieckiego na lata 2014-2020 jest Zarząd Województwa Mazowieckiego.</w:t>
      </w:r>
    </w:p>
    <w:p w14:paraId="43379292" w14:textId="77777777" w:rsidR="007F7B78" w:rsidRPr="006D53DA" w:rsidRDefault="007F7B78" w:rsidP="007F7B7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centralnym systemie teleinformatycznym SL2014 jest minister właściwy do spraw rozwoju regionalnego.</w:t>
      </w:r>
    </w:p>
    <w:p w14:paraId="45FECE9E" w14:textId="77777777" w:rsidR="007F7B78" w:rsidRPr="006D53DA" w:rsidRDefault="007F7B78" w:rsidP="007F7B7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Przetwarzanie danych osobowych będzie odbywać się na podstawie art.6 pkt. b) RODO i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celu realizacji projektu pn</w:t>
      </w:r>
      <w:r w:rsidRPr="006D53DA">
        <w:rPr>
          <w:rFonts w:ascii="Arial" w:eastAsia="Calibri" w:hAnsi="Arial" w:cs="Arial"/>
          <w:i/>
          <w:sz w:val="20"/>
          <w:szCs w:val="20"/>
        </w:rPr>
        <w:t>. „</w:t>
      </w:r>
      <w:r>
        <w:rPr>
          <w:rFonts w:ascii="Arial" w:eastAsia="Calibri" w:hAnsi="Arial" w:cs="Arial"/>
          <w:sz w:val="20"/>
          <w:szCs w:val="20"/>
        </w:rPr>
        <w:t>AKTYWNI SPOŁECZNIE I ZAWODOWO</w:t>
      </w:r>
      <w:r w:rsidRPr="00951246">
        <w:rPr>
          <w:rFonts w:ascii="Arial" w:eastAsia="Calibri" w:hAnsi="Arial" w:cs="Arial"/>
          <w:iCs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>”.</w:t>
      </w:r>
    </w:p>
    <w:p w14:paraId="5B496C99" w14:textId="77777777" w:rsidR="007F7B78" w:rsidRPr="006D53DA" w:rsidRDefault="007F7B78" w:rsidP="007F7B7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Sposoby kontaktu z administratorem danych w </w:t>
      </w:r>
      <w:r>
        <w:rPr>
          <w:rFonts w:ascii="Arial" w:eastAsia="Calibri" w:hAnsi="Arial" w:cs="Arial"/>
          <w:sz w:val="20"/>
          <w:szCs w:val="20"/>
        </w:rPr>
        <w:t>jednoosobowej działalności gospodarczej Aleksandra Kaźmierak</w:t>
      </w:r>
      <w:r w:rsidRPr="006D53DA">
        <w:rPr>
          <w:rFonts w:ascii="Arial" w:eastAsia="Calibri" w:hAnsi="Arial" w:cs="Arial"/>
          <w:sz w:val="20"/>
          <w:szCs w:val="20"/>
        </w:rPr>
        <w:t>: adres e-mail:</w:t>
      </w:r>
      <w:r>
        <w:rPr>
          <w:rFonts w:ascii="Arial" w:eastAsia="Calibri" w:hAnsi="Arial" w:cs="Arial"/>
          <w:sz w:val="20"/>
          <w:szCs w:val="20"/>
        </w:rPr>
        <w:t xml:space="preserve"> kazmierak.aleksandra@gmail.com</w:t>
      </w:r>
    </w:p>
    <w:p w14:paraId="2AD80452" w14:textId="77777777" w:rsidR="007F7B78" w:rsidRPr="006D53DA" w:rsidRDefault="007F7B78" w:rsidP="007F7B7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Przysługuje prawo wniesienia skargi do organu nadzorczego, jeśli zdaniem, przetwarzanie danych osobowych narusza przepisy unijnego rozporządzenia RODO.</w:t>
      </w:r>
    </w:p>
    <w:p w14:paraId="3C2A965B" w14:textId="0EA43271" w:rsidR="007F7B78" w:rsidRPr="006D53DA" w:rsidRDefault="007F7B78" w:rsidP="007F7B78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Podanie danych osobowych jest warunkiem zawarcia umowy wykonania usługi w ramach realizacji projektu pn. </w:t>
      </w:r>
      <w:r w:rsidRPr="006D53DA">
        <w:rPr>
          <w:rFonts w:ascii="Arial" w:eastAsia="Calibri" w:hAnsi="Arial" w:cs="Arial"/>
          <w:i/>
          <w:sz w:val="20"/>
          <w:szCs w:val="20"/>
        </w:rPr>
        <w:t>„</w:t>
      </w:r>
      <w:r>
        <w:rPr>
          <w:rFonts w:ascii="Arial" w:eastAsia="Calibri" w:hAnsi="Arial" w:cs="Arial"/>
          <w:sz w:val="20"/>
          <w:szCs w:val="20"/>
        </w:rPr>
        <w:t>AKTYWNI SPOŁECZNIE I ZAWODOWO</w:t>
      </w:r>
      <w:r w:rsidRPr="00951246">
        <w:rPr>
          <w:rFonts w:ascii="Arial" w:eastAsia="Calibri" w:hAnsi="Arial" w:cs="Arial"/>
          <w:iCs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 xml:space="preserve">”. </w:t>
      </w:r>
      <w:r w:rsidRPr="006D53DA">
        <w:rPr>
          <w:rFonts w:ascii="Arial" w:eastAsia="Calibri" w:hAnsi="Arial" w:cs="Arial"/>
          <w:sz w:val="20"/>
          <w:szCs w:val="20"/>
        </w:rPr>
        <w:t>Brak podania danych osobowych będzie skutkowało brakiem możliwości udziału w niniejszym postępowaniu i</w:t>
      </w:r>
      <w:r w:rsidR="00AE205D"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zawarcia umowy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ramach ww. projektu.</w:t>
      </w:r>
    </w:p>
    <w:p w14:paraId="48D6EF5C" w14:textId="77777777" w:rsidR="007F7B78" w:rsidRDefault="007F7B78" w:rsidP="00C83C4A">
      <w:pPr>
        <w:numPr>
          <w:ilvl w:val="1"/>
          <w:numId w:val="15"/>
        </w:numPr>
        <w:spacing w:after="160" w:line="360" w:lineRule="auto"/>
        <w:ind w:left="850" w:hanging="357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Dane osobowe nie będą przekazywane żadnym odbiorcom danych, nie będą przetwarzane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w sposób zautomatyzowany i nie będą profilowane.</w:t>
      </w:r>
    </w:p>
    <w:p w14:paraId="78A96F24" w14:textId="77777777" w:rsidR="007F7B78" w:rsidRPr="006D53DA" w:rsidRDefault="007F7B78" w:rsidP="007F7B7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Osoba do kontaktów roboczych</w:t>
      </w:r>
    </w:p>
    <w:p w14:paraId="1719A64D" w14:textId="77777777" w:rsidR="007F7B78" w:rsidRDefault="007F7B78" w:rsidP="007F7B78">
      <w:pPr>
        <w:spacing w:after="16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 w:rsidRPr="006D53DA">
        <w:rPr>
          <w:rFonts w:ascii="Arial" w:eastAsia="Calibri" w:hAnsi="Arial" w:cs="Arial"/>
          <w:sz w:val="20"/>
          <w:szCs w:val="20"/>
          <w:lang w:val="en-US"/>
        </w:rPr>
        <w:t xml:space="preserve">email: </w:t>
      </w:r>
      <w:hyperlink r:id="rId8" w:history="1">
        <w:r w:rsidRPr="009B25A3">
          <w:rPr>
            <w:rStyle w:val="Hipercze"/>
            <w:rFonts w:ascii="Arial" w:hAnsi="Arial" w:cs="Arial"/>
            <w:sz w:val="20"/>
            <w:szCs w:val="20"/>
          </w:rPr>
          <w:t>kazmierak.aleksandra@gmail.com</w:t>
        </w:r>
      </w:hyperlink>
    </w:p>
    <w:p w14:paraId="0BE28173" w14:textId="77777777" w:rsidR="00B65B02" w:rsidRDefault="00B65B02" w:rsidP="006D53D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878B03C" w14:textId="7B97DC11" w:rsidR="006D53DA" w:rsidRPr="006D53DA" w:rsidRDefault="006D53DA" w:rsidP="006D53D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>ZAŁĄCZNIKI:</w:t>
      </w:r>
      <w:r w:rsidRPr="006D53DA">
        <w:rPr>
          <w:rFonts w:ascii="Arial" w:eastAsia="Calibri" w:hAnsi="Arial" w:cs="Arial"/>
          <w:sz w:val="20"/>
          <w:szCs w:val="20"/>
          <w:lang w:eastAsia="pl-PL"/>
        </w:rPr>
        <w:br/>
        <w:t>1. Zał. Nr 1 – Formularz ofertowy.</w:t>
      </w:r>
    </w:p>
    <w:p w14:paraId="0DB68B7F" w14:textId="38DAB4B7" w:rsidR="006D53DA" w:rsidRPr="00327759" w:rsidRDefault="006D53DA" w:rsidP="0032775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>2. Zał. Nr 2 – Wykaz wykonanych usług – Oferent.</w:t>
      </w:r>
    </w:p>
    <w:sectPr w:rsidR="006D53DA" w:rsidRPr="00327759" w:rsidSect="00167394">
      <w:headerReference w:type="default" r:id="rId9"/>
      <w:footerReference w:type="default" r:id="rId10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DD69" w14:textId="77777777" w:rsidR="00D91857" w:rsidRDefault="00D91857" w:rsidP="0030398F">
      <w:pPr>
        <w:spacing w:after="0" w:line="240" w:lineRule="auto"/>
      </w:pPr>
      <w:r>
        <w:separator/>
      </w:r>
    </w:p>
  </w:endnote>
  <w:endnote w:type="continuationSeparator" w:id="0">
    <w:p w14:paraId="56266ADE" w14:textId="77777777" w:rsidR="00D91857" w:rsidRDefault="00D91857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egular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73B5AF" w14:textId="77777777" w:rsidR="00A45E9F" w:rsidRDefault="00A45E9F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A45E9F" w:rsidRPr="00167394" w:rsidRDefault="00A45E9F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A45E9F" w:rsidRPr="00167394" w:rsidRDefault="00A45E9F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3C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3C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50FB" w14:textId="77777777" w:rsidR="00D91857" w:rsidRDefault="00D91857" w:rsidP="0030398F">
      <w:pPr>
        <w:spacing w:after="0" w:line="240" w:lineRule="auto"/>
      </w:pPr>
      <w:r>
        <w:separator/>
      </w:r>
    </w:p>
  </w:footnote>
  <w:footnote w:type="continuationSeparator" w:id="0">
    <w:p w14:paraId="38FC2675" w14:textId="77777777" w:rsidR="00D91857" w:rsidRDefault="00D91857" w:rsidP="003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A45E9F" w:rsidRDefault="00A45E9F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>
      <w:rPr>
        <w:noProof/>
        <w:lang w:eastAsia="pl-PL"/>
      </w:rPr>
      <w:drawing>
        <wp:inline distT="0" distB="0" distL="0" distR="0" wp14:anchorId="79A3D479" wp14:editId="6517F17A">
          <wp:extent cx="5781675" cy="513715"/>
          <wp:effectExtent l="0" t="0" r="952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274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958"/>
    <w:multiLevelType w:val="hybridMultilevel"/>
    <w:tmpl w:val="A596F1B0"/>
    <w:lvl w:ilvl="0" w:tplc="A4D4F2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65C3"/>
    <w:multiLevelType w:val="multilevel"/>
    <w:tmpl w:val="6C1E47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797393E"/>
    <w:multiLevelType w:val="hybridMultilevel"/>
    <w:tmpl w:val="73E0EA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BC456B6"/>
    <w:multiLevelType w:val="hybridMultilevel"/>
    <w:tmpl w:val="C64E42E4"/>
    <w:lvl w:ilvl="0" w:tplc="AABC635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C2D81"/>
    <w:multiLevelType w:val="hybridMultilevel"/>
    <w:tmpl w:val="23C0CB32"/>
    <w:lvl w:ilvl="0" w:tplc="3356F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479CA"/>
    <w:multiLevelType w:val="multilevel"/>
    <w:tmpl w:val="34AE67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27301010"/>
    <w:multiLevelType w:val="hybridMultilevel"/>
    <w:tmpl w:val="3606FBE2"/>
    <w:lvl w:ilvl="0" w:tplc="8B5A9D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A31C6"/>
    <w:multiLevelType w:val="hybridMultilevel"/>
    <w:tmpl w:val="05389B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681A232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9312C"/>
    <w:multiLevelType w:val="hybridMultilevel"/>
    <w:tmpl w:val="8908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52CE1"/>
    <w:multiLevelType w:val="hybridMultilevel"/>
    <w:tmpl w:val="EAA2DDD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470790D"/>
    <w:multiLevelType w:val="hybridMultilevel"/>
    <w:tmpl w:val="0582A9CC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  <w:i w:val="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E1287"/>
    <w:multiLevelType w:val="hybridMultilevel"/>
    <w:tmpl w:val="DC461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C9194C"/>
    <w:multiLevelType w:val="hybridMultilevel"/>
    <w:tmpl w:val="E55A436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9230FB9"/>
    <w:multiLevelType w:val="hybridMultilevel"/>
    <w:tmpl w:val="3348D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06975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36FC1"/>
    <w:multiLevelType w:val="hybridMultilevel"/>
    <w:tmpl w:val="110A2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E72A8"/>
    <w:multiLevelType w:val="hybridMultilevel"/>
    <w:tmpl w:val="BE9E3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FA07B1"/>
    <w:multiLevelType w:val="hybridMultilevel"/>
    <w:tmpl w:val="0958E430"/>
    <w:lvl w:ilvl="0" w:tplc="FC329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FBF2624"/>
    <w:multiLevelType w:val="hybridMultilevel"/>
    <w:tmpl w:val="B3C05E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EE1B37"/>
    <w:multiLevelType w:val="hybridMultilevel"/>
    <w:tmpl w:val="18B2C8D8"/>
    <w:lvl w:ilvl="0" w:tplc="95D82398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AD3BE5"/>
    <w:multiLevelType w:val="hybridMultilevel"/>
    <w:tmpl w:val="6AA24B7E"/>
    <w:lvl w:ilvl="0" w:tplc="0E868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A857C0"/>
    <w:multiLevelType w:val="hybridMultilevel"/>
    <w:tmpl w:val="3F04E482"/>
    <w:lvl w:ilvl="0" w:tplc="E5E2B2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B3E52"/>
    <w:multiLevelType w:val="hybridMultilevel"/>
    <w:tmpl w:val="FBB4C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0FDC"/>
    <w:multiLevelType w:val="hybridMultilevel"/>
    <w:tmpl w:val="55E4A25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64B12FCC"/>
    <w:multiLevelType w:val="hybridMultilevel"/>
    <w:tmpl w:val="DF2295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0938F7"/>
    <w:multiLevelType w:val="hybridMultilevel"/>
    <w:tmpl w:val="2C7E3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22A23"/>
    <w:multiLevelType w:val="hybridMultilevel"/>
    <w:tmpl w:val="29284C6C"/>
    <w:lvl w:ilvl="0" w:tplc="56C08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B794B"/>
    <w:multiLevelType w:val="hybridMultilevel"/>
    <w:tmpl w:val="73CE01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3F2371"/>
    <w:multiLevelType w:val="hybridMultilevel"/>
    <w:tmpl w:val="B8507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431C58"/>
    <w:multiLevelType w:val="hybridMultilevel"/>
    <w:tmpl w:val="2472A6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C022C7"/>
    <w:multiLevelType w:val="hybridMultilevel"/>
    <w:tmpl w:val="4B648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D077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96E06"/>
    <w:multiLevelType w:val="hybridMultilevel"/>
    <w:tmpl w:val="4958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1946">
    <w:abstractNumId w:val="10"/>
  </w:num>
  <w:num w:numId="2" w16cid:durableId="1069888876">
    <w:abstractNumId w:val="30"/>
  </w:num>
  <w:num w:numId="3" w16cid:durableId="1264605241">
    <w:abstractNumId w:val="5"/>
  </w:num>
  <w:num w:numId="4" w16cid:durableId="1846280538">
    <w:abstractNumId w:val="13"/>
  </w:num>
  <w:num w:numId="5" w16cid:durableId="258951818">
    <w:abstractNumId w:val="21"/>
  </w:num>
  <w:num w:numId="6" w16cid:durableId="1902789414">
    <w:abstractNumId w:val="26"/>
  </w:num>
  <w:num w:numId="7" w16cid:durableId="454327460">
    <w:abstractNumId w:val="25"/>
  </w:num>
  <w:num w:numId="8" w16cid:durableId="34088305">
    <w:abstractNumId w:val="24"/>
  </w:num>
  <w:num w:numId="9" w16cid:durableId="1680430669">
    <w:abstractNumId w:val="0"/>
  </w:num>
  <w:num w:numId="10" w16cid:durableId="1356229655">
    <w:abstractNumId w:val="4"/>
  </w:num>
  <w:num w:numId="11" w16cid:durableId="2059426322">
    <w:abstractNumId w:val="28"/>
  </w:num>
  <w:num w:numId="12" w16cid:durableId="563375713">
    <w:abstractNumId w:val="7"/>
  </w:num>
  <w:num w:numId="13" w16cid:durableId="18513436">
    <w:abstractNumId w:val="8"/>
  </w:num>
  <w:num w:numId="14" w16cid:durableId="1248150040">
    <w:abstractNumId w:val="11"/>
  </w:num>
  <w:num w:numId="15" w16cid:durableId="570964345">
    <w:abstractNumId w:val="31"/>
  </w:num>
  <w:num w:numId="16" w16cid:durableId="1074280774">
    <w:abstractNumId w:val="18"/>
  </w:num>
  <w:num w:numId="17" w16cid:durableId="417098651">
    <w:abstractNumId w:val="6"/>
  </w:num>
  <w:num w:numId="18" w16cid:durableId="2108840043">
    <w:abstractNumId w:val="19"/>
  </w:num>
  <w:num w:numId="19" w16cid:durableId="1133986981">
    <w:abstractNumId w:val="23"/>
  </w:num>
  <w:num w:numId="20" w16cid:durableId="438452006">
    <w:abstractNumId w:val="3"/>
  </w:num>
  <w:num w:numId="21" w16cid:durableId="354892796">
    <w:abstractNumId w:val="16"/>
  </w:num>
  <w:num w:numId="22" w16cid:durableId="279338604">
    <w:abstractNumId w:val="14"/>
  </w:num>
  <w:num w:numId="23" w16cid:durableId="1056391182">
    <w:abstractNumId w:val="15"/>
  </w:num>
  <w:num w:numId="24" w16cid:durableId="1795631761">
    <w:abstractNumId w:val="1"/>
  </w:num>
  <w:num w:numId="25" w16cid:durableId="1468472152">
    <w:abstractNumId w:val="27"/>
  </w:num>
  <w:num w:numId="26" w16cid:durableId="1333534258">
    <w:abstractNumId w:val="2"/>
  </w:num>
  <w:num w:numId="27" w16cid:durableId="1362515643">
    <w:abstractNumId w:val="12"/>
  </w:num>
  <w:num w:numId="28" w16cid:durableId="1811364837">
    <w:abstractNumId w:val="29"/>
  </w:num>
  <w:num w:numId="29" w16cid:durableId="334384150">
    <w:abstractNumId w:val="9"/>
  </w:num>
  <w:num w:numId="30" w16cid:durableId="1129662358">
    <w:abstractNumId w:val="22"/>
  </w:num>
  <w:num w:numId="31" w16cid:durableId="1695115160">
    <w:abstractNumId w:val="17"/>
  </w:num>
  <w:num w:numId="32" w16cid:durableId="460147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71635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3294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14189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8F"/>
    <w:rsid w:val="00006530"/>
    <w:rsid w:val="00015B2B"/>
    <w:rsid w:val="0002055E"/>
    <w:rsid w:val="00020AED"/>
    <w:rsid w:val="000226FA"/>
    <w:rsid w:val="00025B0D"/>
    <w:rsid w:val="00034150"/>
    <w:rsid w:val="00037C39"/>
    <w:rsid w:val="00043112"/>
    <w:rsid w:val="000438D4"/>
    <w:rsid w:val="0004667B"/>
    <w:rsid w:val="000553D6"/>
    <w:rsid w:val="000761BC"/>
    <w:rsid w:val="0008006B"/>
    <w:rsid w:val="00082AA8"/>
    <w:rsid w:val="000841E1"/>
    <w:rsid w:val="000860A7"/>
    <w:rsid w:val="000869BA"/>
    <w:rsid w:val="000A0413"/>
    <w:rsid w:val="000B10C6"/>
    <w:rsid w:val="000B3BD6"/>
    <w:rsid w:val="000E62B8"/>
    <w:rsid w:val="000F3952"/>
    <w:rsid w:val="000F426B"/>
    <w:rsid w:val="001047E9"/>
    <w:rsid w:val="00110026"/>
    <w:rsid w:val="00111B8D"/>
    <w:rsid w:val="001127BE"/>
    <w:rsid w:val="00115A93"/>
    <w:rsid w:val="001168D4"/>
    <w:rsid w:val="001216C2"/>
    <w:rsid w:val="001266EF"/>
    <w:rsid w:val="0012682D"/>
    <w:rsid w:val="001270ED"/>
    <w:rsid w:val="00134A11"/>
    <w:rsid w:val="001369BB"/>
    <w:rsid w:val="00147D91"/>
    <w:rsid w:val="00152523"/>
    <w:rsid w:val="00166D94"/>
    <w:rsid w:val="00167394"/>
    <w:rsid w:val="001673E3"/>
    <w:rsid w:val="00175AF0"/>
    <w:rsid w:val="00185198"/>
    <w:rsid w:val="0019183A"/>
    <w:rsid w:val="00195738"/>
    <w:rsid w:val="001B2958"/>
    <w:rsid w:val="001C25D7"/>
    <w:rsid w:val="001C65EE"/>
    <w:rsid w:val="001D17EB"/>
    <w:rsid w:val="001E56FD"/>
    <w:rsid w:val="001E70A1"/>
    <w:rsid w:val="001E7E79"/>
    <w:rsid w:val="001F2359"/>
    <w:rsid w:val="002056FB"/>
    <w:rsid w:val="002140F3"/>
    <w:rsid w:val="00220E09"/>
    <w:rsid w:val="002233D2"/>
    <w:rsid w:val="00225D46"/>
    <w:rsid w:val="00240530"/>
    <w:rsid w:val="00247168"/>
    <w:rsid w:val="00260643"/>
    <w:rsid w:val="00266D6B"/>
    <w:rsid w:val="00266DD0"/>
    <w:rsid w:val="00267936"/>
    <w:rsid w:val="00277942"/>
    <w:rsid w:val="0028000A"/>
    <w:rsid w:val="00280B47"/>
    <w:rsid w:val="00282AAB"/>
    <w:rsid w:val="0028747B"/>
    <w:rsid w:val="00290753"/>
    <w:rsid w:val="00293EA3"/>
    <w:rsid w:val="00297B49"/>
    <w:rsid w:val="002A2DE1"/>
    <w:rsid w:val="002A474D"/>
    <w:rsid w:val="002A4C97"/>
    <w:rsid w:val="002B0C65"/>
    <w:rsid w:val="002B49F7"/>
    <w:rsid w:val="002D31AC"/>
    <w:rsid w:val="002D556F"/>
    <w:rsid w:val="002D6D26"/>
    <w:rsid w:val="002E217A"/>
    <w:rsid w:val="002E4B97"/>
    <w:rsid w:val="002E5867"/>
    <w:rsid w:val="002E68EC"/>
    <w:rsid w:val="003038E7"/>
    <w:rsid w:val="0030398F"/>
    <w:rsid w:val="0030528D"/>
    <w:rsid w:val="0030557C"/>
    <w:rsid w:val="00305CBC"/>
    <w:rsid w:val="00307DD8"/>
    <w:rsid w:val="00313D9B"/>
    <w:rsid w:val="00317549"/>
    <w:rsid w:val="00327759"/>
    <w:rsid w:val="00330AE9"/>
    <w:rsid w:val="0033364F"/>
    <w:rsid w:val="00336FFD"/>
    <w:rsid w:val="00337467"/>
    <w:rsid w:val="00342C41"/>
    <w:rsid w:val="00345C9E"/>
    <w:rsid w:val="0035342E"/>
    <w:rsid w:val="00363AB4"/>
    <w:rsid w:val="00365FE1"/>
    <w:rsid w:val="003715B3"/>
    <w:rsid w:val="00384425"/>
    <w:rsid w:val="003937EF"/>
    <w:rsid w:val="003A3ADA"/>
    <w:rsid w:val="003B1D2F"/>
    <w:rsid w:val="003C2A40"/>
    <w:rsid w:val="003C7405"/>
    <w:rsid w:val="003F189B"/>
    <w:rsid w:val="003F2EF0"/>
    <w:rsid w:val="003F6E35"/>
    <w:rsid w:val="00403E1F"/>
    <w:rsid w:val="004148C7"/>
    <w:rsid w:val="0042663A"/>
    <w:rsid w:val="0044169D"/>
    <w:rsid w:val="00441B25"/>
    <w:rsid w:val="004466F1"/>
    <w:rsid w:val="00450BA8"/>
    <w:rsid w:val="00463741"/>
    <w:rsid w:val="00472D39"/>
    <w:rsid w:val="00483AFF"/>
    <w:rsid w:val="004A5BE7"/>
    <w:rsid w:val="004B211B"/>
    <w:rsid w:val="004B4575"/>
    <w:rsid w:val="004C65B3"/>
    <w:rsid w:val="004F0B4E"/>
    <w:rsid w:val="004F3009"/>
    <w:rsid w:val="005046C2"/>
    <w:rsid w:val="00522B50"/>
    <w:rsid w:val="0052468E"/>
    <w:rsid w:val="005311B6"/>
    <w:rsid w:val="00535638"/>
    <w:rsid w:val="005436E6"/>
    <w:rsid w:val="00545BC5"/>
    <w:rsid w:val="0055339E"/>
    <w:rsid w:val="00560655"/>
    <w:rsid w:val="005625ED"/>
    <w:rsid w:val="005641BF"/>
    <w:rsid w:val="005708B1"/>
    <w:rsid w:val="005931B0"/>
    <w:rsid w:val="00594F01"/>
    <w:rsid w:val="005A0AFA"/>
    <w:rsid w:val="005A0B6A"/>
    <w:rsid w:val="005A4A03"/>
    <w:rsid w:val="005A6A77"/>
    <w:rsid w:val="005B1D9B"/>
    <w:rsid w:val="005B25DC"/>
    <w:rsid w:val="005C5BAB"/>
    <w:rsid w:val="005D062A"/>
    <w:rsid w:val="005D173B"/>
    <w:rsid w:val="005E7913"/>
    <w:rsid w:val="005F7680"/>
    <w:rsid w:val="005F7ACB"/>
    <w:rsid w:val="006233FB"/>
    <w:rsid w:val="006273A2"/>
    <w:rsid w:val="00632436"/>
    <w:rsid w:val="00641068"/>
    <w:rsid w:val="0064154A"/>
    <w:rsid w:val="006426D9"/>
    <w:rsid w:val="006444F7"/>
    <w:rsid w:val="00653C3A"/>
    <w:rsid w:val="00653E2F"/>
    <w:rsid w:val="00656500"/>
    <w:rsid w:val="00667D9E"/>
    <w:rsid w:val="00670122"/>
    <w:rsid w:val="00681812"/>
    <w:rsid w:val="00687BB4"/>
    <w:rsid w:val="0069154F"/>
    <w:rsid w:val="006915C1"/>
    <w:rsid w:val="006A7D57"/>
    <w:rsid w:val="006B3C74"/>
    <w:rsid w:val="006B77ED"/>
    <w:rsid w:val="006C20CB"/>
    <w:rsid w:val="006C7B21"/>
    <w:rsid w:val="006D14F1"/>
    <w:rsid w:val="006D53DA"/>
    <w:rsid w:val="006D72F5"/>
    <w:rsid w:val="006E4156"/>
    <w:rsid w:val="006F265F"/>
    <w:rsid w:val="006F70A9"/>
    <w:rsid w:val="00721E84"/>
    <w:rsid w:val="00744AA1"/>
    <w:rsid w:val="00747F38"/>
    <w:rsid w:val="007512E0"/>
    <w:rsid w:val="00753ED1"/>
    <w:rsid w:val="00754105"/>
    <w:rsid w:val="00762A0F"/>
    <w:rsid w:val="00765F77"/>
    <w:rsid w:val="00771F6D"/>
    <w:rsid w:val="0078270F"/>
    <w:rsid w:val="007917AF"/>
    <w:rsid w:val="00792280"/>
    <w:rsid w:val="007A3694"/>
    <w:rsid w:val="007A458D"/>
    <w:rsid w:val="007A68BB"/>
    <w:rsid w:val="007B70C7"/>
    <w:rsid w:val="007C2805"/>
    <w:rsid w:val="007D119D"/>
    <w:rsid w:val="007D1540"/>
    <w:rsid w:val="007D16BA"/>
    <w:rsid w:val="007D3F4F"/>
    <w:rsid w:val="007D5E97"/>
    <w:rsid w:val="007F5B9D"/>
    <w:rsid w:val="007F7B78"/>
    <w:rsid w:val="00804192"/>
    <w:rsid w:val="00816051"/>
    <w:rsid w:val="008238D9"/>
    <w:rsid w:val="00832EC9"/>
    <w:rsid w:val="008338E8"/>
    <w:rsid w:val="00845A78"/>
    <w:rsid w:val="00846DBA"/>
    <w:rsid w:val="00854D4C"/>
    <w:rsid w:val="008605FD"/>
    <w:rsid w:val="00865BB8"/>
    <w:rsid w:val="00873841"/>
    <w:rsid w:val="0089746B"/>
    <w:rsid w:val="008A06B5"/>
    <w:rsid w:val="008B51A1"/>
    <w:rsid w:val="008B5FEB"/>
    <w:rsid w:val="008C5E63"/>
    <w:rsid w:val="008D140C"/>
    <w:rsid w:val="008D3AF7"/>
    <w:rsid w:val="008D5E3E"/>
    <w:rsid w:val="008D7370"/>
    <w:rsid w:val="008D7904"/>
    <w:rsid w:val="008F6DFD"/>
    <w:rsid w:val="009008DF"/>
    <w:rsid w:val="0090100C"/>
    <w:rsid w:val="0090419F"/>
    <w:rsid w:val="009077DD"/>
    <w:rsid w:val="0091139C"/>
    <w:rsid w:val="009331DD"/>
    <w:rsid w:val="00934B6D"/>
    <w:rsid w:val="00942E63"/>
    <w:rsid w:val="009504FF"/>
    <w:rsid w:val="0095591C"/>
    <w:rsid w:val="00955E67"/>
    <w:rsid w:val="00957DB7"/>
    <w:rsid w:val="009631FC"/>
    <w:rsid w:val="00965874"/>
    <w:rsid w:val="009769BC"/>
    <w:rsid w:val="00982B7C"/>
    <w:rsid w:val="009865F4"/>
    <w:rsid w:val="00995229"/>
    <w:rsid w:val="009A4935"/>
    <w:rsid w:val="009B65F2"/>
    <w:rsid w:val="009B69A2"/>
    <w:rsid w:val="009C5A88"/>
    <w:rsid w:val="00A05FD1"/>
    <w:rsid w:val="00A11E47"/>
    <w:rsid w:val="00A231D5"/>
    <w:rsid w:val="00A24927"/>
    <w:rsid w:val="00A26DF7"/>
    <w:rsid w:val="00A42B44"/>
    <w:rsid w:val="00A45E9F"/>
    <w:rsid w:val="00A508FF"/>
    <w:rsid w:val="00A54CAD"/>
    <w:rsid w:val="00A5706B"/>
    <w:rsid w:val="00A613C6"/>
    <w:rsid w:val="00A836C0"/>
    <w:rsid w:val="00A85104"/>
    <w:rsid w:val="00A94904"/>
    <w:rsid w:val="00A95740"/>
    <w:rsid w:val="00A9780A"/>
    <w:rsid w:val="00AA0D43"/>
    <w:rsid w:val="00AA1372"/>
    <w:rsid w:val="00AA5CC4"/>
    <w:rsid w:val="00AA5FCE"/>
    <w:rsid w:val="00AB6145"/>
    <w:rsid w:val="00AE205D"/>
    <w:rsid w:val="00AF1236"/>
    <w:rsid w:val="00AF16AC"/>
    <w:rsid w:val="00B05F6D"/>
    <w:rsid w:val="00B06819"/>
    <w:rsid w:val="00B1237B"/>
    <w:rsid w:val="00B153AB"/>
    <w:rsid w:val="00B35374"/>
    <w:rsid w:val="00B35BA6"/>
    <w:rsid w:val="00B4519A"/>
    <w:rsid w:val="00B4783F"/>
    <w:rsid w:val="00B53525"/>
    <w:rsid w:val="00B636D8"/>
    <w:rsid w:val="00B65B02"/>
    <w:rsid w:val="00B702A4"/>
    <w:rsid w:val="00B77107"/>
    <w:rsid w:val="00B81B16"/>
    <w:rsid w:val="00B84773"/>
    <w:rsid w:val="00BA20A6"/>
    <w:rsid w:val="00BA7884"/>
    <w:rsid w:val="00BC125E"/>
    <w:rsid w:val="00BC5156"/>
    <w:rsid w:val="00BC7435"/>
    <w:rsid w:val="00BD400A"/>
    <w:rsid w:val="00BD569E"/>
    <w:rsid w:val="00BF2184"/>
    <w:rsid w:val="00C03DEA"/>
    <w:rsid w:val="00C04602"/>
    <w:rsid w:val="00C05EBC"/>
    <w:rsid w:val="00C1133A"/>
    <w:rsid w:val="00C372DD"/>
    <w:rsid w:val="00C378B2"/>
    <w:rsid w:val="00C43699"/>
    <w:rsid w:val="00C51023"/>
    <w:rsid w:val="00C54A14"/>
    <w:rsid w:val="00C65135"/>
    <w:rsid w:val="00C75406"/>
    <w:rsid w:val="00C83C4A"/>
    <w:rsid w:val="00C93872"/>
    <w:rsid w:val="00C94426"/>
    <w:rsid w:val="00C95ABC"/>
    <w:rsid w:val="00C9733B"/>
    <w:rsid w:val="00CA280F"/>
    <w:rsid w:val="00CA4399"/>
    <w:rsid w:val="00CA78D5"/>
    <w:rsid w:val="00CB4AA0"/>
    <w:rsid w:val="00CC12B0"/>
    <w:rsid w:val="00CC46AA"/>
    <w:rsid w:val="00CD7ACE"/>
    <w:rsid w:val="00CE3E6F"/>
    <w:rsid w:val="00CE5C47"/>
    <w:rsid w:val="00CF7DE2"/>
    <w:rsid w:val="00D1501C"/>
    <w:rsid w:val="00D3259C"/>
    <w:rsid w:val="00D41F98"/>
    <w:rsid w:val="00D5382B"/>
    <w:rsid w:val="00D54F18"/>
    <w:rsid w:val="00D61F4B"/>
    <w:rsid w:val="00D641D3"/>
    <w:rsid w:val="00D66E4D"/>
    <w:rsid w:val="00D73218"/>
    <w:rsid w:val="00D75E5E"/>
    <w:rsid w:val="00D915EF"/>
    <w:rsid w:val="00D91857"/>
    <w:rsid w:val="00D958E1"/>
    <w:rsid w:val="00D96C01"/>
    <w:rsid w:val="00DA47F7"/>
    <w:rsid w:val="00DB4AF3"/>
    <w:rsid w:val="00DC13C0"/>
    <w:rsid w:val="00DC5C58"/>
    <w:rsid w:val="00DD4063"/>
    <w:rsid w:val="00DD61AF"/>
    <w:rsid w:val="00DF74E2"/>
    <w:rsid w:val="00E01F64"/>
    <w:rsid w:val="00E12A4C"/>
    <w:rsid w:val="00E13EB0"/>
    <w:rsid w:val="00E17298"/>
    <w:rsid w:val="00E17DDC"/>
    <w:rsid w:val="00E17F41"/>
    <w:rsid w:val="00E253BC"/>
    <w:rsid w:val="00E27281"/>
    <w:rsid w:val="00E37C12"/>
    <w:rsid w:val="00E40150"/>
    <w:rsid w:val="00E43480"/>
    <w:rsid w:val="00E47A33"/>
    <w:rsid w:val="00E51060"/>
    <w:rsid w:val="00E52322"/>
    <w:rsid w:val="00E70E64"/>
    <w:rsid w:val="00E77EED"/>
    <w:rsid w:val="00E83CF6"/>
    <w:rsid w:val="00E93B63"/>
    <w:rsid w:val="00E94EEC"/>
    <w:rsid w:val="00EA0C09"/>
    <w:rsid w:val="00EA5ACC"/>
    <w:rsid w:val="00EA65D5"/>
    <w:rsid w:val="00EA6BEB"/>
    <w:rsid w:val="00EB26B6"/>
    <w:rsid w:val="00EB3570"/>
    <w:rsid w:val="00EC08D5"/>
    <w:rsid w:val="00EC4185"/>
    <w:rsid w:val="00EC7048"/>
    <w:rsid w:val="00ED2DA0"/>
    <w:rsid w:val="00ED3021"/>
    <w:rsid w:val="00EE1359"/>
    <w:rsid w:val="00EE4554"/>
    <w:rsid w:val="00EE4A9C"/>
    <w:rsid w:val="00EF087B"/>
    <w:rsid w:val="00EF5426"/>
    <w:rsid w:val="00F15CD8"/>
    <w:rsid w:val="00F24F18"/>
    <w:rsid w:val="00F47CDB"/>
    <w:rsid w:val="00F55A4A"/>
    <w:rsid w:val="00F611D9"/>
    <w:rsid w:val="00F71C8D"/>
    <w:rsid w:val="00F7526F"/>
    <w:rsid w:val="00F77BEA"/>
    <w:rsid w:val="00F90BEC"/>
    <w:rsid w:val="00FB082E"/>
    <w:rsid w:val="00FB0B83"/>
    <w:rsid w:val="00FB22C7"/>
    <w:rsid w:val="00FD6CDC"/>
    <w:rsid w:val="00FF190D"/>
    <w:rsid w:val="00FF7983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2BCDE8C0-154C-4800-B652-E1CD818B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3D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iPriority w:val="99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F7D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D53DA"/>
  </w:style>
  <w:style w:type="character" w:styleId="Odwoaniedokomentarza">
    <w:name w:val="annotation reference"/>
    <w:uiPriority w:val="99"/>
    <w:semiHidden/>
    <w:unhideWhenUsed/>
    <w:rsid w:val="006D5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3D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3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3D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D5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5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6D53DA"/>
    <w:rPr>
      <w:rFonts w:ascii="ArialRegular" w:hAnsi="Arial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D53D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68D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32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mierak.aleksand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F3BC-3F85-418E-981D-DA3E4746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2975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 Mażewski</dc:creator>
  <cp:lastModifiedBy>Aleksandra Kaźmierak</cp:lastModifiedBy>
  <cp:revision>28</cp:revision>
  <cp:lastPrinted>2023-02-01T15:56:00Z</cp:lastPrinted>
  <dcterms:created xsi:type="dcterms:W3CDTF">2020-09-25T15:48:00Z</dcterms:created>
  <dcterms:modified xsi:type="dcterms:W3CDTF">2023-02-01T15:57:00Z</dcterms:modified>
</cp:coreProperties>
</file>